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A96A3" w14:textId="77777777" w:rsidR="00F342D0" w:rsidRDefault="00F342D0">
      <w:pPr>
        <w:pStyle w:val="Subtitle"/>
        <w:ind w:left="0" w:firstLine="0"/>
      </w:pPr>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37F1D923" w14:textId="5D4CC2D6" w:rsidR="00F342D0" w:rsidRDefault="0098338C">
      <w:pPr>
        <w:pStyle w:val="Subtitle"/>
        <w:ind w:left="3600"/>
        <w:jc w:val="left"/>
      </w:pPr>
      <w:r>
        <w:t>March 7,</w:t>
      </w:r>
      <w:r w:rsidR="001A6695">
        <w:t xml:space="preserve"> 2024</w:t>
      </w:r>
      <w:r w:rsidR="00F342D0">
        <w:tab/>
      </w:r>
    </w:p>
    <w:p w14:paraId="5423D919" w14:textId="132B8140" w:rsidR="00F342D0" w:rsidRDefault="00F342D0">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D327A2">
        <w:rPr>
          <w:sz w:val="24"/>
        </w:rPr>
        <w:t xml:space="preserve">DeBoer, </w:t>
      </w:r>
      <w:r w:rsidR="001A6695">
        <w:rPr>
          <w:sz w:val="24"/>
        </w:rPr>
        <w:t>Dozark,</w:t>
      </w:r>
      <w:r w:rsidR="005906CA">
        <w:rPr>
          <w:sz w:val="24"/>
        </w:rPr>
        <w:t xml:space="preserve"> </w:t>
      </w:r>
      <w:r w:rsidR="00D17B1D">
        <w:rPr>
          <w:sz w:val="24"/>
        </w:rPr>
        <w:t>Swanson</w:t>
      </w:r>
      <w:r w:rsidR="00E530E5">
        <w:rPr>
          <w:sz w:val="24"/>
        </w:rPr>
        <w:t>,</w:t>
      </w:r>
      <w:r w:rsidR="001A6695">
        <w:rPr>
          <w:sz w:val="24"/>
        </w:rPr>
        <w:t xml:space="preserve"> </w:t>
      </w:r>
      <w:r w:rsidR="00E530E5">
        <w:rPr>
          <w:sz w:val="24"/>
        </w:rPr>
        <w:t xml:space="preserve">and </w:t>
      </w:r>
      <w:r w:rsidR="00D327A2">
        <w:rPr>
          <w:sz w:val="24"/>
        </w:rPr>
        <w:t>Mairose</w:t>
      </w:r>
      <w:r w:rsidR="0098338C">
        <w:rPr>
          <w:sz w:val="24"/>
        </w:rPr>
        <w:t>.  Absent -</w:t>
      </w:r>
      <w:r w:rsidR="00D327A2">
        <w:rPr>
          <w:sz w:val="24"/>
        </w:rPr>
        <w:t xml:space="preserve"> </w:t>
      </w:r>
      <w:r w:rsidR="0098338C">
        <w:rPr>
          <w:sz w:val="24"/>
        </w:rPr>
        <w:t xml:space="preserve">Carson </w:t>
      </w:r>
      <w:r>
        <w:rPr>
          <w:sz w:val="24"/>
        </w:rPr>
        <w:t>Also present:</w:t>
      </w:r>
      <w:r w:rsidR="00132D5F">
        <w:rPr>
          <w:sz w:val="24"/>
        </w:rPr>
        <w:t xml:space="preserve">  </w:t>
      </w:r>
      <w:r w:rsidR="00F54A77">
        <w:rPr>
          <w:sz w:val="24"/>
        </w:rPr>
        <w:t>Dedrich Koch</w:t>
      </w:r>
      <w:r w:rsidR="00BB714A">
        <w:rPr>
          <w:sz w:val="24"/>
        </w:rPr>
        <w:t>,</w:t>
      </w:r>
      <w:r w:rsidR="006A5606">
        <w:rPr>
          <w:sz w:val="24"/>
        </w:rPr>
        <w:t xml:space="preserve"> </w:t>
      </w:r>
      <w:r w:rsidR="00F54A77">
        <w:rPr>
          <w:sz w:val="24"/>
        </w:rPr>
        <w:t xml:space="preserve">Deputy </w:t>
      </w:r>
      <w:r w:rsidR="00E8540E">
        <w:rPr>
          <w:sz w:val="24"/>
        </w:rPr>
        <w:t>States Attorney</w:t>
      </w:r>
      <w:r w:rsidR="001A6695">
        <w:rPr>
          <w:sz w:val="24"/>
        </w:rPr>
        <w:t xml:space="preserve"> </w:t>
      </w:r>
      <w:r w:rsidR="008F4FD3">
        <w:rPr>
          <w:sz w:val="24"/>
        </w:rPr>
        <w:t>a</w:t>
      </w:r>
      <w:r w:rsidR="00E8540E">
        <w:rPr>
          <w:sz w:val="24"/>
        </w:rPr>
        <w:t>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public comments or</w:t>
      </w:r>
      <w:r w:rsidR="00B914F9">
        <w:rPr>
          <w:sz w:val="24"/>
        </w:rPr>
        <w:t xml:space="preserve"> conflicts of i</w:t>
      </w:r>
      <w:r w:rsidR="00BC4ABD">
        <w:rPr>
          <w:sz w:val="24"/>
        </w:rPr>
        <w:t>nterest were noted.</w:t>
      </w:r>
    </w:p>
    <w:p w14:paraId="7E4C758F" w14:textId="77777777" w:rsidR="0008710F" w:rsidRDefault="0008710F" w:rsidP="0008710F"/>
    <w:p w14:paraId="5646FB37" w14:textId="77777777" w:rsidR="00F342D0" w:rsidRDefault="00F342D0">
      <w:pPr>
        <w:pStyle w:val="Heading2"/>
        <w:keepNext/>
        <w:rPr>
          <w:b/>
          <w:bCs/>
          <w:sz w:val="24"/>
          <w:u w:val="single"/>
        </w:rPr>
      </w:pPr>
      <w:r>
        <w:rPr>
          <w:b/>
          <w:bCs/>
          <w:sz w:val="24"/>
          <w:u w:val="single"/>
        </w:rPr>
        <w:t>APPROVE MINUTES</w:t>
      </w:r>
    </w:p>
    <w:p w14:paraId="7C204804" w14:textId="323665F7" w:rsidR="0012420F" w:rsidRDefault="008A4197">
      <w:r>
        <w:tab/>
        <w:t>Commissioner</w:t>
      </w:r>
      <w:r w:rsidR="00A57684">
        <w:t xml:space="preserve"> </w:t>
      </w:r>
      <w:r w:rsidR="0098338C">
        <w:t>Mairose</w:t>
      </w:r>
      <w:r w:rsidR="00E530E5">
        <w:t xml:space="preserve"> </w:t>
      </w:r>
      <w:r w:rsidR="009D3587">
        <w:t>moved and Commissioner</w:t>
      </w:r>
      <w:r w:rsidR="00CB23DC">
        <w:t xml:space="preserve"> </w:t>
      </w:r>
      <w:r w:rsidR="00E530E5">
        <w:t xml:space="preserve">Swanson </w:t>
      </w:r>
      <w:r w:rsidR="009D3587">
        <w:t>s</w:t>
      </w:r>
      <w:r w:rsidR="00F342D0">
        <w:t>econded to</w:t>
      </w:r>
      <w:r w:rsidR="0022512D">
        <w:t xml:space="preserve"> </w:t>
      </w:r>
      <w:r w:rsidR="00F342D0">
        <w:t>appr</w:t>
      </w:r>
      <w:r>
        <w:t xml:space="preserve">ove the minutes </w:t>
      </w:r>
      <w:r w:rsidR="00B80533">
        <w:t xml:space="preserve">of </w:t>
      </w:r>
      <w:r w:rsidR="00B80533">
        <w:br/>
        <w:t>2</w:t>
      </w:r>
      <w:r w:rsidR="00E530E5">
        <w:t>-1</w:t>
      </w:r>
      <w:r w:rsidR="0098338C">
        <w:t>5</w:t>
      </w:r>
      <w:r w:rsidR="001A6695">
        <w:t>-</w:t>
      </w:r>
      <w:r w:rsidR="00BD3833">
        <w:t>202</w:t>
      </w:r>
      <w:r w:rsidR="001A6695">
        <w:t>4</w:t>
      </w:r>
      <w:r w:rsidR="00B478EE">
        <w:t xml:space="preserve">.  </w:t>
      </w:r>
      <w:r w:rsidR="00281463">
        <w:t>A</w:t>
      </w:r>
      <w:r w:rsidR="00F342D0">
        <w:t>ll members voted aye.  Motion carried.</w:t>
      </w:r>
    </w:p>
    <w:p w14:paraId="7D77B5E3" w14:textId="77777777" w:rsidR="00FA6F65" w:rsidRDefault="00FA6F65"/>
    <w:p w14:paraId="7489D027" w14:textId="77777777" w:rsidR="001A5F50" w:rsidRDefault="00B2710F" w:rsidP="00042A72">
      <w:r>
        <w:rPr>
          <w:b/>
          <w:u w:val="single"/>
        </w:rPr>
        <w:t>PERSONNEL</w:t>
      </w:r>
      <w:r w:rsidR="00AA4872">
        <w:tab/>
      </w:r>
      <w:r w:rsidR="00C150F6">
        <w:t xml:space="preserve">  </w:t>
      </w:r>
      <w:r w:rsidR="00263E18">
        <w:t xml:space="preserve"> </w:t>
      </w:r>
    </w:p>
    <w:p w14:paraId="6441829D" w14:textId="513F10B3" w:rsidR="0098338C" w:rsidRDefault="009D1793" w:rsidP="00042A72">
      <w:r>
        <w:tab/>
      </w:r>
      <w:r w:rsidR="0098338C">
        <w:t xml:space="preserve">Commissioner Swanson moved and Commissioner Mairose seconded to allow the highway crew to begin the </w:t>
      </w:r>
      <w:r w:rsidR="00B80533">
        <w:t>10-hour</w:t>
      </w:r>
      <w:r w:rsidR="0098338C">
        <w:t xml:space="preserve"> work weeks beginning March 11, 2024 instead of April 1, 2024 as the personnel manual reflects.  All members voted aye.  Motion carried.  </w:t>
      </w:r>
    </w:p>
    <w:p w14:paraId="660370C3" w14:textId="27DA46A5" w:rsidR="009D1793" w:rsidRDefault="0098338C" w:rsidP="00042A72">
      <w:r>
        <w:tab/>
        <w:t xml:space="preserve">Commissioner Swanson moved and Commissioner Mairose seconded to accept the resignation of Lester Thompson, Jr from the Sheriff’s Office effective February 19, 2024 and to increase Chai Edwards wage .50/hour </w:t>
      </w:r>
      <w:r w:rsidR="00B80533">
        <w:t>($</w:t>
      </w:r>
      <w:r>
        <w:t>19.35) as she has passed her probationary period</w:t>
      </w:r>
      <w:r w:rsidR="007116EB">
        <w:t>, effective March 8, 2024</w:t>
      </w:r>
      <w:r>
        <w:t xml:space="preserve">.  All members voted aye.  Motion carried.  </w:t>
      </w:r>
      <w:r w:rsidR="009D1793">
        <w:t xml:space="preserve"> </w:t>
      </w:r>
    </w:p>
    <w:p w14:paraId="06599128" w14:textId="77777777" w:rsidR="0098338C" w:rsidRDefault="0098338C" w:rsidP="00042A72"/>
    <w:p w14:paraId="046F8CB6" w14:textId="706FDB22" w:rsidR="0098338C" w:rsidRPr="0098338C" w:rsidRDefault="0098338C" w:rsidP="00042A72">
      <w:pPr>
        <w:rPr>
          <w:b/>
          <w:bCs/>
          <w:u w:val="single"/>
        </w:rPr>
      </w:pPr>
      <w:r w:rsidRPr="0098338C">
        <w:rPr>
          <w:b/>
          <w:bCs/>
          <w:u w:val="single"/>
        </w:rPr>
        <w:t>BRIDGE INSPECTION RESOLUTION</w:t>
      </w:r>
    </w:p>
    <w:p w14:paraId="2D09C7C7" w14:textId="1911D9FD" w:rsidR="00D327A2" w:rsidRDefault="0098338C" w:rsidP="00042A72">
      <w:r>
        <w:tab/>
        <w:t xml:space="preserve">Commissioner Dozark moved and Commissioner Swanson seconded to </w:t>
      </w:r>
      <w:r w:rsidR="007116EB">
        <w:t xml:space="preserve">adopt the following resolution:  </w:t>
      </w:r>
    </w:p>
    <w:p w14:paraId="7B7049E9" w14:textId="77777777" w:rsidR="007116EB" w:rsidRPr="00BD7F2F" w:rsidRDefault="007116EB" w:rsidP="007116EB">
      <w:pPr>
        <w:tabs>
          <w:tab w:val="left" w:pos="-720"/>
        </w:tabs>
        <w:suppressAutoHyphens/>
        <w:jc w:val="center"/>
        <w:rPr>
          <w:spacing w:val="-3"/>
        </w:rPr>
      </w:pPr>
      <w:r w:rsidRPr="00BD7F2F">
        <w:rPr>
          <w:b/>
          <w:spacing w:val="-3"/>
        </w:rPr>
        <w:t>BRIDGE REINSPECTION</w:t>
      </w:r>
    </w:p>
    <w:p w14:paraId="1DD0674F" w14:textId="77777777" w:rsidR="007116EB" w:rsidRPr="00BD7F2F" w:rsidRDefault="007116EB" w:rsidP="007116EB">
      <w:pPr>
        <w:tabs>
          <w:tab w:val="left" w:pos="-720"/>
        </w:tabs>
        <w:suppressAutoHyphens/>
        <w:jc w:val="center"/>
        <w:rPr>
          <w:spacing w:val="-3"/>
        </w:rPr>
      </w:pPr>
      <w:r w:rsidRPr="00BD7F2F">
        <w:rPr>
          <w:b/>
          <w:spacing w:val="-3"/>
        </w:rPr>
        <w:t>PROGRAM RESOLUTION</w:t>
      </w:r>
    </w:p>
    <w:p w14:paraId="5F17F852" w14:textId="77777777" w:rsidR="007116EB" w:rsidRPr="00BD7F2F" w:rsidRDefault="007116EB" w:rsidP="007116EB">
      <w:pPr>
        <w:tabs>
          <w:tab w:val="left" w:pos="-720"/>
        </w:tabs>
        <w:suppressAutoHyphens/>
        <w:jc w:val="center"/>
        <w:rPr>
          <w:spacing w:val="-3"/>
        </w:rPr>
      </w:pPr>
      <w:r w:rsidRPr="00BD7F2F">
        <w:rPr>
          <w:b/>
          <w:spacing w:val="-3"/>
        </w:rPr>
        <w:t>FOR USE WITH SDDOT RETAINER CONTRACTS</w:t>
      </w:r>
    </w:p>
    <w:p w14:paraId="23CC55FF" w14:textId="77777777" w:rsidR="007116EB" w:rsidRPr="00BD7F2F" w:rsidRDefault="007116EB" w:rsidP="007116EB">
      <w:pPr>
        <w:tabs>
          <w:tab w:val="left" w:pos="-720"/>
        </w:tabs>
        <w:suppressAutoHyphens/>
        <w:jc w:val="both"/>
        <w:rPr>
          <w:spacing w:val="-3"/>
        </w:rPr>
      </w:pPr>
    </w:p>
    <w:p w14:paraId="710BE8EE" w14:textId="77777777" w:rsidR="007116EB" w:rsidRPr="00BD7F2F" w:rsidRDefault="007116EB" w:rsidP="007116EB">
      <w:pPr>
        <w:tabs>
          <w:tab w:val="left" w:pos="-720"/>
        </w:tabs>
        <w:suppressAutoHyphens/>
        <w:jc w:val="both"/>
        <w:rPr>
          <w:spacing w:val="-3"/>
        </w:rPr>
      </w:pPr>
      <w:r w:rsidRPr="00BD7F2F">
        <w:rPr>
          <w:b/>
          <w:spacing w:val="-3"/>
          <w:u w:val="single"/>
        </w:rPr>
        <w:t>WHEREAS</w:t>
      </w:r>
      <w:r w:rsidRPr="00BD7F2F">
        <w:rPr>
          <w:spacing w:val="-3"/>
        </w:rPr>
        <w:t xml:space="preserve">, </w:t>
      </w:r>
      <w:r>
        <w:rPr>
          <w:spacing w:val="-3"/>
        </w:rPr>
        <w:t>23 CFR 650 Subpart C</w:t>
      </w:r>
      <w:r w:rsidRPr="00BD7F2F">
        <w:rPr>
          <w:spacing w:val="-3"/>
        </w:rPr>
        <w:t>, requires initial inspection of all bridges and reinspection</w:t>
      </w:r>
      <w:r w:rsidRPr="00BD7F2F">
        <w:rPr>
          <w:b/>
          <w:spacing w:val="-3"/>
        </w:rPr>
        <w:t xml:space="preserve"> </w:t>
      </w:r>
      <w:r w:rsidRPr="00BD7F2F">
        <w:rPr>
          <w:spacing w:val="-3"/>
        </w:rPr>
        <w:t>at intervals not to exceed two year</w:t>
      </w:r>
      <w:r w:rsidRPr="006818F9">
        <w:rPr>
          <w:spacing w:val="-3"/>
        </w:rPr>
        <w:t>s with the exception of reinforced concrete box culverts that meet specific criteria.  These culverts are reinspected at intervals not to exceed four years.</w:t>
      </w:r>
    </w:p>
    <w:p w14:paraId="70F3F5BC" w14:textId="77777777" w:rsidR="007116EB" w:rsidRPr="00BD7F2F" w:rsidRDefault="007116EB" w:rsidP="007116EB">
      <w:pPr>
        <w:tabs>
          <w:tab w:val="left" w:pos="-720"/>
        </w:tabs>
        <w:suppressAutoHyphens/>
        <w:jc w:val="both"/>
        <w:rPr>
          <w:b/>
          <w:spacing w:val="-3"/>
        </w:rPr>
      </w:pPr>
    </w:p>
    <w:p w14:paraId="5A271020" w14:textId="77777777" w:rsidR="007116EB" w:rsidRPr="00BD7F2F" w:rsidRDefault="007116EB" w:rsidP="007116EB">
      <w:pPr>
        <w:tabs>
          <w:tab w:val="left" w:pos="-720"/>
        </w:tabs>
        <w:suppressAutoHyphens/>
        <w:jc w:val="both"/>
        <w:rPr>
          <w:spacing w:val="-3"/>
        </w:rPr>
      </w:pPr>
      <w:r w:rsidRPr="00BD7F2F">
        <w:rPr>
          <w:b/>
          <w:spacing w:val="-3"/>
          <w:u w:val="single"/>
        </w:rPr>
        <w:t>THEREFORE</w:t>
      </w:r>
      <w:r w:rsidRPr="00BD7F2F">
        <w:rPr>
          <w:spacing w:val="-3"/>
        </w:rPr>
        <w:t xml:space="preserve">, </w:t>
      </w:r>
      <w:r>
        <w:rPr>
          <w:spacing w:val="-3"/>
        </w:rPr>
        <w:t>Brule</w:t>
      </w:r>
      <w:r w:rsidRPr="00BD7F2F">
        <w:rPr>
          <w:spacing w:val="-3"/>
        </w:rPr>
        <w:t xml:space="preserve"> County is desirous of participating in the Bridge Inspection Program.</w:t>
      </w:r>
    </w:p>
    <w:p w14:paraId="27A28BF2" w14:textId="77777777" w:rsidR="007116EB" w:rsidRPr="00BD7F2F" w:rsidRDefault="007116EB" w:rsidP="007116EB">
      <w:pPr>
        <w:tabs>
          <w:tab w:val="left" w:pos="-720"/>
        </w:tabs>
        <w:suppressAutoHyphens/>
        <w:jc w:val="both"/>
        <w:rPr>
          <w:spacing w:val="-3"/>
        </w:rPr>
      </w:pPr>
    </w:p>
    <w:p w14:paraId="21DF811B" w14:textId="77777777" w:rsidR="007116EB" w:rsidRPr="00BD7F2F" w:rsidRDefault="007116EB" w:rsidP="007116EB">
      <w:pPr>
        <w:pStyle w:val="BodyText"/>
      </w:pPr>
      <w:r>
        <w:t>The</w:t>
      </w:r>
      <w:r w:rsidRPr="00BD7F2F">
        <w:t xml:space="preserve"> County requests SDDOT to hire </w:t>
      </w:r>
      <w:r>
        <w:t>Ulteig Engineering</w:t>
      </w:r>
      <w:r w:rsidRPr="00BD7F2F">
        <w:t xml:space="preserve"> for the inspection work. </w:t>
      </w:r>
      <w:r>
        <w:t xml:space="preserve"> </w:t>
      </w:r>
      <w:r w:rsidRPr="00BD7F2F">
        <w:t xml:space="preserve">SDDOT will secure federal approvals, make payments to the Consulting Engineer for inspection services rendered, and bill the County for 20% of the cost.  </w:t>
      </w:r>
      <w:r>
        <w:t xml:space="preserve">The </w:t>
      </w:r>
      <w:r w:rsidRPr="00BD7F2F">
        <w:t>County will be responsible for the required 20% matching funds.</w:t>
      </w:r>
    </w:p>
    <w:p w14:paraId="3015788D" w14:textId="0D679BB4" w:rsidR="007116EB" w:rsidRPr="00BD7F2F" w:rsidRDefault="007116EB" w:rsidP="007116EB">
      <w:pPr>
        <w:tabs>
          <w:tab w:val="left" w:pos="-720"/>
        </w:tabs>
        <w:suppressAutoHyphens/>
        <w:jc w:val="both"/>
        <w:rPr>
          <w:spacing w:val="-3"/>
        </w:rPr>
      </w:pPr>
      <w:r w:rsidRPr="00BD7F2F">
        <w:rPr>
          <w:spacing w:val="-3"/>
        </w:rPr>
        <w:t xml:space="preserve">Dated this </w:t>
      </w:r>
      <w:r>
        <w:rPr>
          <w:spacing w:val="-3"/>
        </w:rPr>
        <w:t>7th</w:t>
      </w:r>
      <w:r w:rsidRPr="00BD7F2F">
        <w:rPr>
          <w:spacing w:val="-3"/>
        </w:rPr>
        <w:t xml:space="preserve"> day of </w:t>
      </w:r>
      <w:r w:rsidR="00B80533">
        <w:rPr>
          <w:spacing w:val="-3"/>
        </w:rPr>
        <w:t>March</w:t>
      </w:r>
      <w:r w:rsidR="00B80533" w:rsidRPr="00BD7F2F">
        <w:rPr>
          <w:spacing w:val="-3"/>
        </w:rPr>
        <w:t xml:space="preserve">, </w:t>
      </w:r>
      <w:r w:rsidR="00B80533">
        <w:rPr>
          <w:spacing w:val="-3"/>
        </w:rPr>
        <w:t>2024</w:t>
      </w:r>
      <w:r w:rsidRPr="00BD7F2F">
        <w:rPr>
          <w:spacing w:val="-3"/>
        </w:rPr>
        <w:t xml:space="preserve">, at  </w:t>
      </w:r>
      <w:r>
        <w:rPr>
          <w:spacing w:val="-3"/>
        </w:rPr>
        <w:t>Chamberlain</w:t>
      </w:r>
      <w:r w:rsidRPr="00BD7F2F">
        <w:rPr>
          <w:spacing w:val="-3"/>
        </w:rPr>
        <w:t>,  South Dakota.</w:t>
      </w:r>
      <w:r>
        <w:rPr>
          <w:spacing w:val="-3"/>
        </w:rPr>
        <w:t xml:space="preserve">  Signed:  Donn DeBoer, </w:t>
      </w:r>
      <w:r w:rsidR="00B80533">
        <w:rPr>
          <w:spacing w:val="-3"/>
        </w:rPr>
        <w:t>Chairman</w:t>
      </w:r>
      <w:r>
        <w:rPr>
          <w:spacing w:val="-3"/>
        </w:rPr>
        <w:t xml:space="preserve">. Attest:  Pamela Petrak, Brule County Auditor.  Aye votes:  </w:t>
      </w:r>
      <w:r w:rsidR="00B80533">
        <w:rPr>
          <w:spacing w:val="-3"/>
        </w:rPr>
        <w:t>4 Nay</w:t>
      </w:r>
      <w:r>
        <w:rPr>
          <w:spacing w:val="-3"/>
        </w:rPr>
        <w:t xml:space="preserve"> votes:  0</w:t>
      </w:r>
    </w:p>
    <w:p w14:paraId="1199E765" w14:textId="77777777" w:rsidR="0098338C" w:rsidRDefault="0098338C" w:rsidP="00042A72"/>
    <w:p w14:paraId="5F80A9DD" w14:textId="5AE14D6F" w:rsidR="0098338C" w:rsidRDefault="007F4017" w:rsidP="00042A72">
      <w:pPr>
        <w:rPr>
          <w:b/>
          <w:bCs/>
          <w:u w:val="single"/>
        </w:rPr>
      </w:pPr>
      <w:r>
        <w:rPr>
          <w:b/>
          <w:bCs/>
          <w:u w:val="single"/>
        </w:rPr>
        <w:t>CARSWAP BILLING</w:t>
      </w:r>
    </w:p>
    <w:p w14:paraId="7B0645DF" w14:textId="20A4063F" w:rsidR="007F4017" w:rsidRDefault="007F4017" w:rsidP="00042A72">
      <w:r>
        <w:tab/>
        <w:t>Carswap was contacted by Sheriff Miller as the billing that was received reflecting parts and labor did not fix the situation with the pickup.  The vehicle was taken elsewhere and was fixed so Sheriff Miller was requesting that the labor be removed from the billing and CarSwap would be paid for the parts as the parts were utilized.  CarSwap did agree to that arrangement.   Commissioner Swanson moved and Commissioner Dozark seconded to pay CarSwap $1,101.29 for the parts.  All members voted aye.  Motion carried.</w:t>
      </w:r>
    </w:p>
    <w:p w14:paraId="73D0709C" w14:textId="77777777" w:rsidR="007F4017" w:rsidRDefault="007F4017" w:rsidP="00042A72"/>
    <w:p w14:paraId="3FA10BAD" w14:textId="668DFA0B" w:rsidR="007F4017" w:rsidRDefault="007F4017" w:rsidP="00042A72">
      <w:pPr>
        <w:rPr>
          <w:b/>
          <w:u w:val="single"/>
        </w:rPr>
      </w:pPr>
      <w:r w:rsidRPr="007F4017">
        <w:rPr>
          <w:b/>
          <w:u w:val="single"/>
        </w:rPr>
        <w:t>BIDS</w:t>
      </w:r>
    </w:p>
    <w:p w14:paraId="78E53065" w14:textId="472DE639" w:rsidR="007F4017" w:rsidRDefault="007F4017" w:rsidP="00042A72">
      <w:pPr>
        <w:rPr>
          <w:bCs/>
        </w:rPr>
      </w:pPr>
      <w:r>
        <w:rPr>
          <w:bCs/>
        </w:rPr>
        <w:tab/>
        <w:t>Commissioner Swanson moved and Commissioner Mairose seconded to advertise for bids for the County for fuel, gravel, gravel hauling</w:t>
      </w:r>
      <w:r w:rsidR="000C19F3">
        <w:rPr>
          <w:bCs/>
        </w:rPr>
        <w:t xml:space="preserve">, hot mix, road oil, short hauling of gravel, stockpiling of gravel.  Bids are to be accepted until April 2 at 5:00 pm, will be opened on April 3, </w:t>
      </w:r>
      <w:r w:rsidR="00B80533">
        <w:rPr>
          <w:bCs/>
        </w:rPr>
        <w:t>2024,</w:t>
      </w:r>
      <w:r w:rsidR="000C19F3">
        <w:rPr>
          <w:bCs/>
        </w:rPr>
        <w:t xml:space="preserve"> at 9:00 am and awarded at the April 4, 2024 Commissioners Meeting at 9:30 am.  All members voted aye.  Motion carried.  </w:t>
      </w:r>
    </w:p>
    <w:p w14:paraId="42FCF628" w14:textId="77777777" w:rsidR="000C19F3" w:rsidRDefault="000C19F3" w:rsidP="00042A72">
      <w:pPr>
        <w:rPr>
          <w:bCs/>
        </w:rPr>
      </w:pPr>
    </w:p>
    <w:p w14:paraId="1EB5096A" w14:textId="0FF71C1D" w:rsidR="000C19F3" w:rsidRDefault="000C19F3" w:rsidP="00042A72">
      <w:pPr>
        <w:rPr>
          <w:b/>
          <w:u w:val="single"/>
        </w:rPr>
      </w:pPr>
      <w:r>
        <w:rPr>
          <w:b/>
          <w:u w:val="single"/>
        </w:rPr>
        <w:lastRenderedPageBreak/>
        <w:t>CAPITAL OUTLAY</w:t>
      </w:r>
    </w:p>
    <w:p w14:paraId="53E2E655" w14:textId="558D0EB5" w:rsidR="000C19F3" w:rsidRPr="000C19F3" w:rsidRDefault="000C19F3" w:rsidP="00042A72">
      <w:pPr>
        <w:rPr>
          <w:bCs/>
        </w:rPr>
      </w:pPr>
      <w:r>
        <w:rPr>
          <w:bCs/>
        </w:rPr>
        <w:tab/>
        <w:t xml:space="preserve">Commissioner Dozark moved and Commissioner Swanson seconded to dissolve capital outlay of $80,000 to purchase the new computers.  All members voted aye.  Motion carried.   </w:t>
      </w:r>
    </w:p>
    <w:p w14:paraId="6E42F2DE" w14:textId="77777777" w:rsidR="000C19F3" w:rsidRDefault="000C19F3" w:rsidP="00042A72">
      <w:pPr>
        <w:rPr>
          <w:bCs/>
        </w:rPr>
      </w:pPr>
    </w:p>
    <w:p w14:paraId="65963B38" w14:textId="3FD2A33D" w:rsidR="000C19F3" w:rsidRDefault="000C19F3" w:rsidP="00042A72">
      <w:pPr>
        <w:rPr>
          <w:b/>
          <w:u w:val="single"/>
        </w:rPr>
      </w:pPr>
      <w:r>
        <w:rPr>
          <w:b/>
          <w:u w:val="single"/>
        </w:rPr>
        <w:t>TRAVEL REQUEST</w:t>
      </w:r>
    </w:p>
    <w:p w14:paraId="73B318EF" w14:textId="63F41938" w:rsidR="000C19F3" w:rsidRDefault="000C19F3" w:rsidP="00042A72">
      <w:pPr>
        <w:rPr>
          <w:bCs/>
        </w:rPr>
      </w:pPr>
      <w:r>
        <w:rPr>
          <w:bCs/>
        </w:rPr>
        <w:tab/>
        <w:t>Commissioner Swanson moved and Commissioner Dozark seconded to approve the travel of the States Attorney Theresa Maule to the annual conference in Deadwood, SD May 1 – 3, 2024, 3 nights motel at $105.00/night and meals.  All members voted aye.  Motion carried.</w:t>
      </w:r>
    </w:p>
    <w:p w14:paraId="23D71ECE" w14:textId="55A0B548" w:rsidR="000C19F3" w:rsidRPr="000C19F3" w:rsidRDefault="000C19F3" w:rsidP="00042A72">
      <w:pPr>
        <w:rPr>
          <w:bCs/>
        </w:rPr>
      </w:pPr>
      <w:r>
        <w:rPr>
          <w:bCs/>
        </w:rPr>
        <w:tab/>
        <w:t xml:space="preserve">Commissioner Swanson moved and Commissioner Mairose seconded to approve travel for Highway Superintendent Mike Schlaffman to attend the Highway Short Course in Deadwood March 19 -21, 2024.  2 nights motel at $99.00/night, $100.00 registration fee.  All members voted aye.  Motion carried.  </w:t>
      </w:r>
    </w:p>
    <w:p w14:paraId="7F9066FB" w14:textId="267859C7" w:rsidR="002601F1" w:rsidRDefault="002601F1" w:rsidP="002601F1">
      <w:r>
        <w:t xml:space="preserve"> </w:t>
      </w:r>
    </w:p>
    <w:p w14:paraId="61CBA5EA" w14:textId="77777777" w:rsidR="002601F1" w:rsidRDefault="002601F1" w:rsidP="002601F1">
      <w:pPr>
        <w:rPr>
          <w:b/>
          <w:u w:val="single"/>
        </w:rPr>
      </w:pPr>
      <w:r>
        <w:rPr>
          <w:b/>
          <w:u w:val="single"/>
        </w:rPr>
        <w:t>SURPLUS PROPERTY</w:t>
      </w:r>
    </w:p>
    <w:p w14:paraId="5CA8F03A" w14:textId="127E928F" w:rsidR="002601F1" w:rsidRDefault="002601F1" w:rsidP="002601F1">
      <w:r>
        <w:tab/>
        <w:t xml:space="preserve">Commissioner Swanson moved and Commissioner </w:t>
      </w:r>
      <w:r w:rsidR="000C19F3">
        <w:t>Mairose</w:t>
      </w:r>
      <w:r>
        <w:t xml:space="preserve"> seconded to surplus </w:t>
      </w:r>
      <w:r w:rsidR="000C19F3">
        <w:t>computers (5 years old) to be sold</w:t>
      </w:r>
      <w:r>
        <w:t>.</w:t>
      </w:r>
      <w:r w:rsidR="000C19F3">
        <w:t xml:space="preserve">  A complete unit (computer, monitor, keyboard and mouse) will be sold for $100.00.  3 extra monitors will be sold for $25.00 each.  </w:t>
      </w:r>
      <w:r>
        <w:t xml:space="preserve">All members voted aye.  Motion carried.  </w:t>
      </w:r>
    </w:p>
    <w:p w14:paraId="5814C253" w14:textId="77777777" w:rsidR="002601F1" w:rsidRDefault="002601F1" w:rsidP="002601F1"/>
    <w:p w14:paraId="2F6FE184" w14:textId="77777777" w:rsidR="002601F1" w:rsidRPr="00165EC9" w:rsidRDefault="002601F1" w:rsidP="002601F1">
      <w:pPr>
        <w:pStyle w:val="Heading3"/>
      </w:pPr>
      <w:r w:rsidRPr="00165EC9">
        <w:t>AUDITOR’S ACCOUNT WITH THE TREASUER</w:t>
      </w:r>
    </w:p>
    <w:p w14:paraId="722B45FD" w14:textId="023FF38D" w:rsidR="002601F1" w:rsidRDefault="002601F1" w:rsidP="002601F1">
      <w:r>
        <w:tab/>
        <w:t>The Auditor’s Account with the Treasurer showed as of</w:t>
      </w:r>
      <w:r w:rsidR="000C19F3">
        <w:t xml:space="preserve"> 2-29</w:t>
      </w:r>
      <w:r>
        <w:t>-2024 a balance of $7,</w:t>
      </w:r>
      <w:r w:rsidR="000C19F3">
        <w:t>041,486.42</w:t>
      </w:r>
      <w:r>
        <w:t xml:space="preserve"> in all state, county, civil, school &amp; trust funds.</w:t>
      </w:r>
    </w:p>
    <w:p w14:paraId="0128EE3B" w14:textId="77777777" w:rsidR="002601F1" w:rsidRDefault="002601F1" w:rsidP="002601F1"/>
    <w:p w14:paraId="1A47EF87" w14:textId="77777777" w:rsidR="002601F1" w:rsidRDefault="002601F1" w:rsidP="002601F1">
      <w:pPr>
        <w:pStyle w:val="Heading3"/>
      </w:pPr>
      <w:r>
        <w:t>REGISTER OF DEEDS STATEMENT OF FEES</w:t>
      </w:r>
    </w:p>
    <w:p w14:paraId="54BCDA52" w14:textId="0B884688" w:rsidR="002601F1" w:rsidRPr="00963E8C" w:rsidRDefault="002601F1" w:rsidP="002601F1">
      <w:pPr>
        <w:pStyle w:val="BodyTextFirstIndent"/>
        <w:spacing w:after="0"/>
        <w:ind w:firstLine="0"/>
      </w:pPr>
      <w:r>
        <w:tab/>
        <w:t xml:space="preserve">The Register of Deeds Statement of Fees </w:t>
      </w:r>
      <w:r w:rsidR="00D7260B">
        <w:t>showed a collection of $</w:t>
      </w:r>
      <w:r w:rsidR="000C19F3">
        <w:t>7,183.15</w:t>
      </w:r>
      <w:r w:rsidR="00D7260B">
        <w:t xml:space="preserve"> for </w:t>
      </w:r>
      <w:r w:rsidR="00B80533">
        <w:t>February</w:t>
      </w:r>
      <w:r w:rsidR="00D7260B">
        <w:t xml:space="preserve"> 2024</w:t>
      </w:r>
      <w:r>
        <w:t>.</w:t>
      </w:r>
    </w:p>
    <w:p w14:paraId="6C105DAE" w14:textId="77777777" w:rsidR="00AA248C" w:rsidRDefault="00AA248C" w:rsidP="00735C98">
      <w:pPr>
        <w:pStyle w:val="BodyTextFirstIndent"/>
        <w:spacing w:after="0"/>
        <w:ind w:firstLine="0"/>
      </w:pPr>
    </w:p>
    <w:p w14:paraId="4AE6D54B" w14:textId="77777777" w:rsidR="00B75B5B" w:rsidRDefault="00B75B5B" w:rsidP="00735C98">
      <w:pPr>
        <w:pStyle w:val="BodyTextFirstIndent"/>
        <w:spacing w:after="0"/>
        <w:ind w:firstLine="0"/>
        <w:rPr>
          <w:b/>
          <w:u w:val="single"/>
        </w:rPr>
      </w:pPr>
      <w:r>
        <w:rPr>
          <w:b/>
          <w:u w:val="single"/>
        </w:rPr>
        <w:t>EXECUTIVE SESSION</w:t>
      </w:r>
    </w:p>
    <w:p w14:paraId="14918C78" w14:textId="0E9B9B0F" w:rsidR="00B75B5B" w:rsidRDefault="0017761A" w:rsidP="00735C98">
      <w:pPr>
        <w:pStyle w:val="BodyTextFirstIndent"/>
        <w:spacing w:after="0"/>
        <w:ind w:firstLine="0"/>
      </w:pPr>
      <w:r>
        <w:tab/>
        <w:t xml:space="preserve">Commissioner </w:t>
      </w:r>
      <w:r w:rsidR="004735AF">
        <w:t>Mairose</w:t>
      </w:r>
      <w:r>
        <w:t xml:space="preserve"> </w:t>
      </w:r>
      <w:r w:rsidR="00B80533">
        <w:t>moved,</w:t>
      </w:r>
      <w:r w:rsidR="00B75B5B">
        <w:t xml:space="preserve"> and Commissioner</w:t>
      </w:r>
      <w:r>
        <w:t xml:space="preserve"> </w:t>
      </w:r>
      <w:r w:rsidR="004735AF">
        <w:t>Swanson</w:t>
      </w:r>
      <w:r w:rsidR="00B75B5B">
        <w:t xml:space="preserve"> seconded to </w:t>
      </w:r>
      <w:r w:rsidR="004735AF">
        <w:t xml:space="preserve">enter executive session at </w:t>
      </w:r>
      <w:r w:rsidR="00221F7E">
        <w:t>9:51</w:t>
      </w:r>
      <w:r w:rsidR="00B75B5B">
        <w:t xml:space="preserve"> am to discuss personnel issues.   Executive</w:t>
      </w:r>
      <w:r w:rsidR="004735AF">
        <w:t xml:space="preserve"> session declared over at 10:</w:t>
      </w:r>
      <w:r w:rsidR="00221F7E">
        <w:t>50</w:t>
      </w:r>
      <w:r w:rsidR="00A94E51">
        <w:t xml:space="preserve"> a</w:t>
      </w:r>
      <w:r w:rsidR="00B75B5B">
        <w:t xml:space="preserve">m.   </w:t>
      </w:r>
    </w:p>
    <w:p w14:paraId="2EC6927D" w14:textId="77777777" w:rsidR="00FA6F65" w:rsidRPr="00E405BF" w:rsidRDefault="00FA6F65" w:rsidP="00812210">
      <w:pPr>
        <w:pStyle w:val="BodyTextFirstIndent"/>
        <w:spacing w:after="0"/>
        <w:ind w:firstLine="0"/>
      </w:pPr>
    </w:p>
    <w:p w14:paraId="12EE9669" w14:textId="77777777" w:rsidR="00812210" w:rsidRDefault="00812210" w:rsidP="00812210">
      <w:pPr>
        <w:pStyle w:val="BodyTextFirstIndent"/>
        <w:spacing w:after="0"/>
        <w:ind w:firstLine="0"/>
        <w:rPr>
          <w:b/>
          <w:u w:val="single"/>
        </w:rPr>
      </w:pPr>
      <w:r>
        <w:rPr>
          <w:b/>
          <w:u w:val="single"/>
        </w:rPr>
        <w:t>REPORTS &amp; CORRESPONDENCE</w:t>
      </w:r>
    </w:p>
    <w:p w14:paraId="660CFB2E" w14:textId="511201A8" w:rsidR="00812210" w:rsidRDefault="00812210" w:rsidP="00812210">
      <w:pPr>
        <w:pStyle w:val="BodyTextIndent"/>
        <w:spacing w:line="240" w:lineRule="auto"/>
      </w:pPr>
      <w:r>
        <w:tab/>
        <w:t xml:space="preserve">The following reports were received and placed on file in the County Auditor’s office:  </w:t>
      </w:r>
      <w:r w:rsidR="002601F1">
        <w:t>Auditor’s Account with the Treasurer, Trial Balance Sheet, Register of Deeds Statement of Fees</w:t>
      </w:r>
      <w:r w:rsidR="00221F7E">
        <w:t>.</w:t>
      </w:r>
      <w:r>
        <w:t xml:space="preserve">    </w:t>
      </w:r>
    </w:p>
    <w:p w14:paraId="1B0D0707" w14:textId="77777777" w:rsidR="0050753C" w:rsidRDefault="0050753C" w:rsidP="00735C98">
      <w:pPr>
        <w:pStyle w:val="BodyTextFirstIndent"/>
        <w:spacing w:after="0"/>
        <w:ind w:firstLine="0"/>
      </w:pPr>
    </w:p>
    <w:p w14:paraId="5DD35FEC" w14:textId="77777777" w:rsidR="00A71FC3" w:rsidRPr="007F5499" w:rsidRDefault="00A71FC3" w:rsidP="00694A15">
      <w:pPr>
        <w:pStyle w:val="BodyTextFirstIndent"/>
        <w:spacing w:after="0"/>
        <w:ind w:firstLine="0"/>
      </w:pPr>
      <w:r w:rsidRPr="00B44ECC">
        <w:rPr>
          <w:b/>
          <w:bCs/>
          <w:u w:val="single"/>
        </w:rPr>
        <w:t>APPROVE CLAIMS</w:t>
      </w:r>
    </w:p>
    <w:p w14:paraId="1113CC69" w14:textId="55D6D009" w:rsidR="00A71FC3" w:rsidRDefault="00A71FC3" w:rsidP="00A71FC3">
      <w:r w:rsidRPr="00B44ECC">
        <w:tab/>
        <w:t>Commissioner</w:t>
      </w:r>
      <w:r w:rsidR="0050753C">
        <w:t xml:space="preserve"> </w:t>
      </w:r>
      <w:r w:rsidR="00221F7E">
        <w:t>Dozark</w:t>
      </w:r>
      <w:r w:rsidR="00E530E5">
        <w:t xml:space="preserve"> </w:t>
      </w:r>
      <w:r w:rsidRPr="00B44ECC">
        <w:t>and Commissioner</w:t>
      </w:r>
      <w:r w:rsidR="008E35F2">
        <w:t xml:space="preserve"> </w:t>
      </w:r>
      <w:r w:rsidR="00E530E5">
        <w:t>Mairose</w:t>
      </w:r>
      <w:r w:rsidR="0050753C" w:rsidRPr="00B44ECC">
        <w:t xml:space="preserve"> </w:t>
      </w:r>
      <w:r w:rsidRPr="00B44ECC">
        <w:t xml:space="preserve">seconded to approve </w:t>
      </w:r>
      <w:r w:rsidR="00DD692F">
        <w:t xml:space="preserve">the following bills </w:t>
      </w:r>
      <w:r w:rsidR="00A94E51">
        <w:t xml:space="preserve">and payroll.  </w:t>
      </w:r>
      <w:r w:rsidRPr="00B44ECC">
        <w:t xml:space="preserve">All members voted aye.  Motion carried.  </w:t>
      </w:r>
    </w:p>
    <w:p w14:paraId="3F958C4C" w14:textId="77777777" w:rsidR="007F5499" w:rsidRPr="00B44ECC" w:rsidRDefault="007F5499" w:rsidP="00A71FC3"/>
    <w:p w14:paraId="67340344" w14:textId="77777777" w:rsidR="00A71FC3" w:rsidRPr="00B44ECC" w:rsidRDefault="00A71FC3" w:rsidP="00A71FC3">
      <w:pPr>
        <w:pStyle w:val="Heading1"/>
        <w:keepNext/>
        <w:rPr>
          <w:b/>
          <w:bCs/>
          <w:sz w:val="24"/>
        </w:rPr>
      </w:pPr>
      <w:r w:rsidRPr="00B44ECC">
        <w:rPr>
          <w:b/>
          <w:bCs/>
          <w:sz w:val="24"/>
        </w:rPr>
        <w:t>GENERAL FUND</w:t>
      </w:r>
    </w:p>
    <w:p w14:paraId="516E48BB" w14:textId="267F0EC3" w:rsidR="00A71FC3" w:rsidRDefault="00A71FC3" w:rsidP="00DC136E">
      <w:r w:rsidRPr="00B44ECC">
        <w:rPr>
          <w:b/>
          <w:i/>
        </w:rPr>
        <w:t>Salaries:</w:t>
      </w:r>
      <w:r w:rsidRPr="00B44ECC">
        <w:t xml:space="preserve">  Commissioners, </w:t>
      </w:r>
      <w:r w:rsidR="001C1921">
        <w:t>1547.70</w:t>
      </w:r>
      <w:r w:rsidR="009F24CD">
        <w:t>;</w:t>
      </w:r>
      <w:r w:rsidRPr="00B44ECC">
        <w:t xml:space="preserve"> Auditor, </w:t>
      </w:r>
      <w:r w:rsidR="001C1921">
        <w:t>3437.56</w:t>
      </w:r>
      <w:r w:rsidRPr="00B44ECC">
        <w:t xml:space="preserve">; Treasurer, </w:t>
      </w:r>
      <w:r w:rsidR="008E4172">
        <w:t>3447.</w:t>
      </w:r>
      <w:r w:rsidR="00342B55">
        <w:t>96</w:t>
      </w:r>
      <w:r w:rsidRPr="00B44ECC">
        <w:t xml:space="preserve">; States Attorney, </w:t>
      </w:r>
      <w:r w:rsidR="008E4172">
        <w:t>60</w:t>
      </w:r>
      <w:r w:rsidR="00342B55">
        <w:t>50.97</w:t>
      </w:r>
      <w:r w:rsidR="008E4172">
        <w:t>;</w:t>
      </w:r>
      <w:r w:rsidR="00E52BAA">
        <w:t xml:space="preserve"> Register of Deeds, </w:t>
      </w:r>
      <w:r w:rsidR="008E4172">
        <w:t>34</w:t>
      </w:r>
      <w:r w:rsidR="00342B55">
        <w:t>57.56</w:t>
      </w:r>
      <w:r w:rsidRPr="00B44ECC">
        <w:t xml:space="preserve">; </w:t>
      </w:r>
      <w:r>
        <w:t xml:space="preserve">Sheriff, </w:t>
      </w:r>
      <w:r w:rsidR="008E4172">
        <w:t>99</w:t>
      </w:r>
      <w:r w:rsidR="00342B55">
        <w:t>78.59</w:t>
      </w:r>
      <w:r>
        <w:t>;</w:t>
      </w:r>
      <w:r w:rsidR="00E84239">
        <w:t xml:space="preserve"> </w:t>
      </w:r>
      <w:r>
        <w:t xml:space="preserve">Jail, </w:t>
      </w:r>
      <w:r w:rsidR="008E4172">
        <w:t>1</w:t>
      </w:r>
      <w:r w:rsidR="00342B55">
        <w:t>2,449.52</w:t>
      </w:r>
      <w:r w:rsidRPr="00B44ECC">
        <w:t>;</w:t>
      </w:r>
      <w:r w:rsidR="00154E35">
        <w:t xml:space="preserve"> </w:t>
      </w:r>
      <w:r w:rsidRPr="0003690D">
        <w:t>Courthouse</w:t>
      </w:r>
      <w:r w:rsidRPr="00B44ECC">
        <w:t xml:space="preserve">, </w:t>
      </w:r>
      <w:r w:rsidR="001C1921">
        <w:t>148</w:t>
      </w:r>
      <w:r w:rsidR="00342B55">
        <w:t>7.99</w:t>
      </w:r>
      <w:r>
        <w:t>;</w:t>
      </w:r>
      <w:r w:rsidR="00046202">
        <w:t xml:space="preserve"> </w:t>
      </w:r>
      <w:r w:rsidR="00A160FC">
        <w:t xml:space="preserve">Veteran Service, </w:t>
      </w:r>
      <w:r w:rsidR="001C1921">
        <w:t>829.22</w:t>
      </w:r>
      <w:r w:rsidR="00316219">
        <w:t>;</w:t>
      </w:r>
      <w:r w:rsidR="00F41683">
        <w:t xml:space="preserve"> </w:t>
      </w:r>
      <w:r>
        <w:t xml:space="preserve">Victim Witness Coordinator, </w:t>
      </w:r>
      <w:r w:rsidR="001C1921">
        <w:t>2</w:t>
      </w:r>
      <w:r w:rsidR="00342B55">
        <w:t>30.12</w:t>
      </w:r>
      <w:r w:rsidR="0002001B">
        <w:t>.</w:t>
      </w:r>
      <w:r w:rsidRPr="00B44ECC">
        <w:t xml:space="preserve">  </w:t>
      </w:r>
      <w:r w:rsidRPr="00B44ECC">
        <w:rPr>
          <w:b/>
          <w:i/>
        </w:rPr>
        <w:t>FICA &amp; Medicare:</w:t>
      </w:r>
      <w:r w:rsidRPr="00B44ECC">
        <w:t xml:space="preserve">  First Dakota Bank,</w:t>
      </w:r>
      <w:r>
        <w:t xml:space="preserve"> </w:t>
      </w:r>
      <w:r w:rsidR="008E4172">
        <w:t>3</w:t>
      </w:r>
      <w:r w:rsidR="00342B55">
        <w:t>421.27</w:t>
      </w:r>
      <w:r w:rsidRPr="00B44ECC">
        <w:t xml:space="preserve">.  </w:t>
      </w:r>
      <w:r w:rsidRPr="00B44ECC">
        <w:rPr>
          <w:b/>
          <w:i/>
        </w:rPr>
        <w:t xml:space="preserve">Retirement:  </w:t>
      </w:r>
      <w:r w:rsidRPr="00B44ECC">
        <w:t xml:space="preserve">SDRS, </w:t>
      </w:r>
      <w:r w:rsidR="008E4172">
        <w:t>26</w:t>
      </w:r>
      <w:r w:rsidR="00342B55">
        <w:t>44.12</w:t>
      </w:r>
      <w:r w:rsidRPr="00B44ECC">
        <w:t xml:space="preserve">.  </w:t>
      </w:r>
      <w:r w:rsidRPr="00B44ECC">
        <w:rPr>
          <w:b/>
          <w:i/>
        </w:rPr>
        <w:t>Insurance Reimbursement:</w:t>
      </w:r>
      <w:r w:rsidRPr="00B44ECC">
        <w:t xml:space="preserve">  </w:t>
      </w:r>
      <w:r w:rsidR="008E4172">
        <w:t>3512.66</w:t>
      </w:r>
      <w:r w:rsidR="00316219">
        <w:t>.</w:t>
      </w:r>
      <w:r w:rsidR="00856D02">
        <w:t xml:space="preserve">  </w:t>
      </w:r>
      <w:r w:rsidR="00856D02">
        <w:rPr>
          <w:b/>
          <w:i/>
        </w:rPr>
        <w:t xml:space="preserve">Insurance:  </w:t>
      </w:r>
      <w:r w:rsidR="00C96E7B">
        <w:t>ABA</w:t>
      </w:r>
      <w:r w:rsidR="00D33082">
        <w:t xml:space="preserve"> </w:t>
      </w:r>
      <w:r w:rsidR="008E4172">
        <w:t>4</w:t>
      </w:r>
      <w:r w:rsidR="00342B55">
        <w:t>510.32</w:t>
      </w:r>
      <w:r w:rsidR="00856D02">
        <w:t>.</w:t>
      </w:r>
      <w:r w:rsidR="00C867C9">
        <w:t xml:space="preserve"> </w:t>
      </w:r>
      <w:r w:rsidR="00B624CF">
        <w:t>Alexander, Laura, 180.00; Avera Occupational Medicine, 180.00;</w:t>
      </w:r>
      <w:r w:rsidR="00C05A51">
        <w:t xml:space="preserve"> B &amp; L </w:t>
      </w:r>
      <w:r w:rsidR="00B624CF">
        <w:t>Communications</w:t>
      </w:r>
      <w:r w:rsidR="00C05A51">
        <w:t xml:space="preserve">, </w:t>
      </w:r>
      <w:r w:rsidR="00B624CF">
        <w:t>180.0</w:t>
      </w:r>
      <w:r w:rsidR="00C05A51">
        <w:t>0</w:t>
      </w:r>
      <w:r w:rsidR="00F8045E">
        <w:t>;</w:t>
      </w:r>
      <w:r w:rsidR="00C05A51">
        <w:t xml:space="preserve"> Black Hills </w:t>
      </w:r>
      <w:r w:rsidR="00B80533">
        <w:t>Chemical</w:t>
      </w:r>
      <w:r w:rsidR="00C05A51">
        <w:t xml:space="preserve"> &amp; Janitorial, </w:t>
      </w:r>
      <w:r w:rsidR="00B624CF">
        <w:t>81.98</w:t>
      </w:r>
      <w:r w:rsidR="00C05A51">
        <w:t>; Bode, Julie, 65.30;</w:t>
      </w:r>
      <w:r w:rsidR="00B624CF">
        <w:t xml:space="preserve"> Bomgaars Supply, 32.82;</w:t>
      </w:r>
      <w:r w:rsidR="00C05A51">
        <w:t xml:space="preserve"> </w:t>
      </w:r>
      <w:r w:rsidR="00B624CF">
        <w:t xml:space="preserve">CASA, 1500.00; </w:t>
      </w:r>
      <w:r w:rsidR="00C05A51">
        <w:t xml:space="preserve">Caldwell, Christopher, 51.02; Central Dakota Times, </w:t>
      </w:r>
      <w:r w:rsidR="00B624CF">
        <w:t>906.72</w:t>
      </w:r>
      <w:r w:rsidR="00C05A51">
        <w:t>; Central Electric Cooperative, 445.00;</w:t>
      </w:r>
      <w:r w:rsidR="00B624CF">
        <w:t xml:space="preserve"> Certified Languages Interpreter, 23.10;</w:t>
      </w:r>
      <w:r w:rsidR="00AE120D">
        <w:t xml:space="preserve"> Core-Mark Midcontinent Ind, 35.98;</w:t>
      </w:r>
      <w:r w:rsidR="00C05A51">
        <w:t xml:space="preserve"> </w:t>
      </w:r>
      <w:r w:rsidR="00B624CF">
        <w:t xml:space="preserve">Department of Transportation, 46.46; Enviromaster, 88.00; </w:t>
      </w:r>
      <w:r w:rsidR="00C05A51">
        <w:t>Fink, Keith, 56.12;</w:t>
      </w:r>
      <w:r w:rsidR="00AE120D">
        <w:t xml:space="preserve"> G &amp; R Controls, 3325.00;</w:t>
      </w:r>
      <w:r w:rsidR="00C05A51">
        <w:t xml:space="preserve"> </w:t>
      </w:r>
      <w:r w:rsidR="00911835">
        <w:t xml:space="preserve">Hein Law Office, </w:t>
      </w:r>
      <w:r w:rsidR="00C05A51">
        <w:t>1</w:t>
      </w:r>
      <w:r w:rsidR="00B624CF">
        <w:t>437.89</w:t>
      </w:r>
      <w:r w:rsidR="00DC2E82">
        <w:t>;</w:t>
      </w:r>
      <w:r w:rsidR="00AE120D">
        <w:t xml:space="preserve"> Hickey Funeral Home, 1120.00; Hickey Heating LLC, 1129.18;</w:t>
      </w:r>
      <w:r w:rsidR="00B624CF">
        <w:t xml:space="preserve"> JG Welding, 80.00;</w:t>
      </w:r>
      <w:r w:rsidR="00C05A51">
        <w:t xml:space="preserve"> Johnson, Dari, 51.02;</w:t>
      </w:r>
      <w:r w:rsidR="00AE120D">
        <w:t xml:space="preserve"> Johnson Pochop law Office, 1060.49;</w:t>
      </w:r>
      <w:r w:rsidR="00B624CF">
        <w:t xml:space="preserve"> Kontz, Kimberly, 107.43;</w:t>
      </w:r>
      <w:r w:rsidR="00C05A51">
        <w:t xml:space="preserve"> </w:t>
      </w:r>
      <w:r w:rsidR="00AE120D">
        <w:t xml:space="preserve">Lewis Drug, 156.24; Lincoln County Auditor, 412.50; </w:t>
      </w:r>
      <w:r w:rsidR="00C05A51">
        <w:t xml:space="preserve">Mairose &amp; Steele Professionals, </w:t>
      </w:r>
      <w:r w:rsidR="00B624CF">
        <w:t>322.60</w:t>
      </w:r>
      <w:r w:rsidR="00C05A51">
        <w:t xml:space="preserve">; Maule, Theresa, 67.88; McManus, Chad, 55.10; </w:t>
      </w:r>
      <w:r w:rsidR="00AE120D">
        <w:t>Miller, Darrell, 2790.00</w:t>
      </w:r>
      <w:r w:rsidR="00C05A51">
        <w:t>;</w:t>
      </w:r>
      <w:r w:rsidR="00AE120D">
        <w:t xml:space="preserve"> Morgan Theeler LLP, 1820.30; Northwestern, 3333.88;</w:t>
      </w:r>
      <w:r w:rsidR="007B52C0">
        <w:t xml:space="preserve"> Office Products Center, </w:t>
      </w:r>
      <w:r w:rsidR="00AE120D">
        <w:t>955.61</w:t>
      </w:r>
      <w:r w:rsidR="00F8045E">
        <w:t>;</w:t>
      </w:r>
      <w:r w:rsidR="00AE120D">
        <w:t xml:space="preserve">  Olney, Chase, 140.00; Olson’s Pest Tech Inc, 80.00; Petty Cash, 238.00;</w:t>
      </w:r>
      <w:r w:rsidR="00D726CA">
        <w:t xml:space="preserve"> </w:t>
      </w:r>
      <w:r w:rsidR="007B52C0">
        <w:t>Powell, Bonnie, 51.02</w:t>
      </w:r>
      <w:r w:rsidR="005502FB">
        <w:t>;</w:t>
      </w:r>
      <w:r w:rsidR="007B52C0">
        <w:t xml:space="preserve"> Pukwana Town, 91.97; Relx Inc, </w:t>
      </w:r>
      <w:r w:rsidR="00AE120D">
        <w:t>643.09</w:t>
      </w:r>
      <w:r w:rsidR="007B52C0">
        <w:t xml:space="preserve">; </w:t>
      </w:r>
      <w:r w:rsidR="00D726CA">
        <w:t>Sanfor</w:t>
      </w:r>
      <w:r w:rsidR="007B52C0">
        <w:t xml:space="preserve">d Health Network, </w:t>
      </w:r>
      <w:r w:rsidR="00AE120D">
        <w:t>560.00</w:t>
      </w:r>
      <w:r w:rsidR="00782E7C">
        <w:t>;</w:t>
      </w:r>
      <w:r w:rsidR="009C1CCB">
        <w:t xml:space="preserve"> Schlaffman, Mike, 140.00;</w:t>
      </w:r>
      <w:r w:rsidR="007B52C0">
        <w:t xml:space="preserve"> </w:t>
      </w:r>
      <w:r w:rsidR="009C1CCB">
        <w:t>Secretary of State Office, 30.00</w:t>
      </w:r>
      <w:r w:rsidR="00522D12">
        <w:t>;</w:t>
      </w:r>
      <w:r w:rsidR="009C1CCB">
        <w:t xml:space="preserve"> Servall Uniform &amp; Linen Company, 42.41; SD </w:t>
      </w:r>
      <w:r w:rsidR="009C1CCB">
        <w:lastRenderedPageBreak/>
        <w:t>Association of County Commissioners, 505.00; SDSU Extension, 11,585.05;</w:t>
      </w:r>
      <w:r w:rsidR="00522D12">
        <w:t xml:space="preserve"> </w:t>
      </w:r>
      <w:r w:rsidR="007B52C0">
        <w:t xml:space="preserve">Smith, Garrett, 68.36; </w:t>
      </w:r>
      <w:r w:rsidR="009C1CCB">
        <w:t>Steve Smith Law Office, 797.60; Tech Solutions, 580.00;</w:t>
      </w:r>
      <w:r w:rsidR="007B52C0">
        <w:t xml:space="preserve"> Thomas, Kurt, 83.66; Thompson, Sheila, 54.08; </w:t>
      </w:r>
      <w:r w:rsidR="009C1CCB">
        <w:t>VanGuard Appraisals Inc, 12,725.00; Verizon Connect, 100.63; Verizon Wireless, 212.99;</w:t>
      </w:r>
    </w:p>
    <w:p w14:paraId="0EE8FF89" w14:textId="77777777" w:rsidR="0083078D" w:rsidRPr="0083078D" w:rsidRDefault="0083078D" w:rsidP="00DC136E">
      <w:pPr>
        <w:rPr>
          <w:b/>
          <w:bCs/>
        </w:rPr>
      </w:pPr>
      <w:r w:rsidRPr="0083078D">
        <w:rPr>
          <w:b/>
        </w:rPr>
        <w:t>ROAD &amp; BRIDGE FUND</w:t>
      </w:r>
    </w:p>
    <w:p w14:paraId="1B9FD6D4" w14:textId="70A80C5F" w:rsidR="009160AF" w:rsidRDefault="00A71FC3" w:rsidP="00A71FC3">
      <w:r w:rsidRPr="00B44ECC">
        <w:rPr>
          <w:b/>
          <w:i/>
        </w:rPr>
        <w:t>Salaries:</w:t>
      </w:r>
      <w:r w:rsidRPr="00B44ECC">
        <w:t xml:space="preserve">  </w:t>
      </w:r>
      <w:r w:rsidR="008E4172">
        <w:t>13</w:t>
      </w:r>
      <w:r w:rsidR="00342B55">
        <w:t>695.29</w:t>
      </w:r>
      <w:r w:rsidRPr="00B44ECC">
        <w:t xml:space="preserve">.  </w:t>
      </w:r>
      <w:r w:rsidRPr="00B44ECC">
        <w:rPr>
          <w:b/>
          <w:i/>
        </w:rPr>
        <w:t xml:space="preserve">FICA &amp; Medicare:  </w:t>
      </w:r>
      <w:r w:rsidR="009F10F6">
        <w:t>First Dako</w:t>
      </w:r>
      <w:r w:rsidR="00A160FC">
        <w:t xml:space="preserve">ta Bank, </w:t>
      </w:r>
      <w:r w:rsidR="008E4172">
        <w:t>10</w:t>
      </w:r>
      <w:r w:rsidR="00342B55">
        <w:t>49.53</w:t>
      </w:r>
      <w:r w:rsidRPr="00B44ECC">
        <w:t xml:space="preserve">.  </w:t>
      </w:r>
      <w:r w:rsidRPr="00B44ECC">
        <w:rPr>
          <w:b/>
          <w:i/>
        </w:rPr>
        <w:t>Retirement:</w:t>
      </w:r>
      <w:r w:rsidRPr="00B44ECC">
        <w:t xml:space="preserve">  SDRS, </w:t>
      </w:r>
      <w:r w:rsidR="008E4172">
        <w:t>8</w:t>
      </w:r>
      <w:r w:rsidR="00342B55">
        <w:t>2</w:t>
      </w:r>
      <w:r w:rsidR="008E4172">
        <w:t>1.7</w:t>
      </w:r>
      <w:r w:rsidR="00342B55">
        <w:t>2</w:t>
      </w:r>
      <w:r w:rsidRPr="00B44ECC">
        <w:t>.</w:t>
      </w:r>
      <w:r w:rsidR="00E84239">
        <w:t xml:space="preserve">  </w:t>
      </w:r>
      <w:r w:rsidR="00E84239">
        <w:rPr>
          <w:b/>
          <w:i/>
        </w:rPr>
        <w:t xml:space="preserve">Insurance Reimbursement:  </w:t>
      </w:r>
      <w:r w:rsidR="001C1921">
        <w:t>328.36</w:t>
      </w:r>
      <w:r w:rsidR="00A8341C">
        <w:t>.</w:t>
      </w:r>
      <w:r w:rsidRPr="00B44ECC">
        <w:t xml:space="preserve">  </w:t>
      </w:r>
      <w:r w:rsidR="00856D02">
        <w:rPr>
          <w:b/>
          <w:i/>
        </w:rPr>
        <w:t>Insurance:</w:t>
      </w:r>
      <w:r w:rsidR="003C5A00">
        <w:t xml:space="preserve">  </w:t>
      </w:r>
      <w:r w:rsidR="00C96E7B">
        <w:t>ABA</w:t>
      </w:r>
      <w:r w:rsidR="003C5A00">
        <w:t xml:space="preserve"> </w:t>
      </w:r>
      <w:r w:rsidR="008E4172">
        <w:t>27</w:t>
      </w:r>
      <w:r w:rsidR="00342B55">
        <w:t>59.12</w:t>
      </w:r>
      <w:r w:rsidR="00856D02">
        <w:t>.</w:t>
      </w:r>
      <w:r>
        <w:t xml:space="preserve"> </w:t>
      </w:r>
      <w:r w:rsidR="007851C7">
        <w:t>Bomgaars Supply, 34.87</w:t>
      </w:r>
      <w:r w:rsidR="0083078D">
        <w:t>; Brooks Hardware, 1</w:t>
      </w:r>
      <w:r w:rsidR="007851C7">
        <w:t>001.47</w:t>
      </w:r>
      <w:r w:rsidR="0083078D">
        <w:t xml:space="preserve">; </w:t>
      </w:r>
      <w:r w:rsidR="007851C7">
        <w:t>Lyle Signs, 653.42; Northwestern, 565.53; SD DOT, 684.61; Tech Solutions, 10.00; Verizon Wireless, 41.93; WW Tire Service Inc, 5740.80.</w:t>
      </w:r>
    </w:p>
    <w:p w14:paraId="5E01555C" w14:textId="77777777" w:rsidR="00A71FC3" w:rsidRPr="00B44ECC" w:rsidRDefault="00A71FC3" w:rsidP="00A71FC3">
      <w:pPr>
        <w:rPr>
          <w:b/>
        </w:rPr>
      </w:pPr>
      <w:r w:rsidRPr="00B44ECC">
        <w:rPr>
          <w:b/>
        </w:rPr>
        <w:t>24/7 FUND</w:t>
      </w:r>
    </w:p>
    <w:p w14:paraId="74349C29" w14:textId="09E93773" w:rsidR="00CD4306" w:rsidRDefault="00A71FC3" w:rsidP="00A71FC3">
      <w:r w:rsidRPr="005E133B">
        <w:rPr>
          <w:b/>
          <w:i/>
        </w:rPr>
        <w:t>Salaries</w:t>
      </w:r>
      <w:r w:rsidRPr="00B44ECC">
        <w:rPr>
          <w:b/>
          <w:i/>
        </w:rPr>
        <w:t>:</w:t>
      </w:r>
      <w:r w:rsidRPr="00B44ECC">
        <w:t xml:space="preserve">  </w:t>
      </w:r>
      <w:r w:rsidR="001C1921">
        <w:t>182.97</w:t>
      </w:r>
      <w:r w:rsidR="00D33082">
        <w:t>.</w:t>
      </w:r>
      <w:r w:rsidRPr="00B44ECC">
        <w:t xml:space="preserve"> </w:t>
      </w:r>
      <w:r w:rsidRPr="00B44ECC">
        <w:rPr>
          <w:b/>
          <w:i/>
        </w:rPr>
        <w:t>FICA &amp; Medicare:</w:t>
      </w:r>
      <w:r w:rsidRPr="00B44ECC">
        <w:t xml:space="preserve">  First Dakota Bank, </w:t>
      </w:r>
      <w:r w:rsidR="001C1921">
        <w:t>16.51</w:t>
      </w:r>
      <w:r w:rsidRPr="00B44ECC">
        <w:t xml:space="preserve">.  </w:t>
      </w:r>
      <w:r w:rsidRPr="00B44ECC">
        <w:rPr>
          <w:b/>
          <w:i/>
        </w:rPr>
        <w:t>Retirement:</w:t>
      </w:r>
      <w:r w:rsidRPr="00B44ECC">
        <w:t xml:space="preserve">  SDRS, </w:t>
      </w:r>
      <w:r w:rsidR="001C1921">
        <w:t>14.64</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8E4172">
        <w:t>28.66</w:t>
      </w:r>
      <w:r w:rsidRPr="00B44ECC">
        <w:t>.</w:t>
      </w:r>
      <w:r w:rsidR="00002292">
        <w:t xml:space="preserve"> </w:t>
      </w:r>
      <w:r w:rsidR="00002292">
        <w:rPr>
          <w:b/>
          <w:i/>
        </w:rPr>
        <w:t xml:space="preserve">Insurance:  </w:t>
      </w:r>
      <w:r w:rsidR="008636DF">
        <w:t>2.34</w:t>
      </w:r>
      <w:r w:rsidR="00002292">
        <w:t>.</w:t>
      </w:r>
      <w:r w:rsidR="00DE4205">
        <w:t xml:space="preserve"> </w:t>
      </w:r>
      <w:r w:rsidR="007851C7">
        <w:t xml:space="preserve"> Tech Solutions, 20.00.</w:t>
      </w:r>
      <w:r w:rsidR="000630EB">
        <w:t xml:space="preserve"> </w:t>
      </w:r>
    </w:p>
    <w:p w14:paraId="2157C6C2" w14:textId="77777777" w:rsidR="00A71FC3" w:rsidRPr="00B44ECC" w:rsidRDefault="00A71FC3" w:rsidP="00A71FC3">
      <w:pPr>
        <w:rPr>
          <w:b/>
        </w:rPr>
      </w:pPr>
      <w:r w:rsidRPr="00B44ECC">
        <w:rPr>
          <w:b/>
        </w:rPr>
        <w:t>EMERGENCY MANAGEMENT FUND</w:t>
      </w:r>
    </w:p>
    <w:p w14:paraId="3F70CFAD" w14:textId="7C3A1718" w:rsidR="00BE0975" w:rsidRDefault="00A71FC3" w:rsidP="00CE7B91">
      <w:r w:rsidRPr="00B44ECC">
        <w:rPr>
          <w:b/>
          <w:i/>
        </w:rPr>
        <w:t>Salaries:</w:t>
      </w:r>
      <w:r w:rsidRPr="00B44ECC">
        <w:t xml:space="preserve">  </w:t>
      </w:r>
      <w:r w:rsidR="008E4172">
        <w:t>699.30</w:t>
      </w:r>
      <w:r w:rsidRPr="00B44ECC">
        <w:t xml:space="preserve">.  </w:t>
      </w:r>
      <w:r w:rsidRPr="00B44ECC">
        <w:rPr>
          <w:b/>
          <w:i/>
        </w:rPr>
        <w:t>FICA &amp; Medicare:</w:t>
      </w:r>
      <w:r w:rsidRPr="00B44ECC">
        <w:t xml:space="preserve">  First Dakota Bank, </w:t>
      </w:r>
      <w:r w:rsidR="00342B55">
        <w:t>64.95</w:t>
      </w:r>
      <w:r w:rsidR="00696259">
        <w:t>.</w:t>
      </w:r>
      <w:r w:rsidRPr="00B44ECC">
        <w:t xml:space="preserve">  </w:t>
      </w:r>
      <w:r w:rsidRPr="00B44ECC">
        <w:rPr>
          <w:b/>
          <w:i/>
        </w:rPr>
        <w:t>Retirement:</w:t>
      </w:r>
      <w:r w:rsidRPr="00B44ECC">
        <w:t xml:space="preserve">  SDRS, </w:t>
      </w:r>
      <w:r w:rsidR="001C1921">
        <w:t>41.96</w:t>
      </w:r>
      <w:r w:rsidRPr="00B44ECC">
        <w:t xml:space="preserve">.  </w:t>
      </w:r>
      <w:r w:rsidRPr="00B44ECC">
        <w:rPr>
          <w:b/>
          <w:i/>
        </w:rPr>
        <w:t>Insurance Reimbursement:</w:t>
      </w:r>
      <w:r w:rsidRPr="00B44ECC">
        <w:t xml:space="preserve">  </w:t>
      </w:r>
      <w:r w:rsidR="001C1921">
        <w:t>328.36</w:t>
      </w:r>
      <w:r w:rsidR="0002001B">
        <w:t>.</w:t>
      </w:r>
      <w:r w:rsidR="005E133B">
        <w:t xml:space="preserve"> </w:t>
      </w:r>
      <w:r w:rsidR="007851C7">
        <w:t>Tech Solutions, 30.00.</w:t>
      </w:r>
    </w:p>
    <w:p w14:paraId="65DBF976" w14:textId="4F560A5B" w:rsidR="00DB5ECE" w:rsidRDefault="007851C7" w:rsidP="00CE7B91">
      <w:pPr>
        <w:rPr>
          <w:b/>
        </w:rPr>
      </w:pPr>
      <w:r>
        <w:rPr>
          <w:b/>
        </w:rPr>
        <w:t>E911</w:t>
      </w:r>
      <w:r w:rsidR="00DB5ECE">
        <w:rPr>
          <w:b/>
        </w:rPr>
        <w:t xml:space="preserve"> FUND</w:t>
      </w:r>
    </w:p>
    <w:p w14:paraId="42FE06FF" w14:textId="089A3D8D" w:rsidR="00DB5ECE" w:rsidRDefault="007851C7" w:rsidP="00CE7B91">
      <w:r>
        <w:t>Central Dakota Times, 13.65.</w:t>
      </w:r>
    </w:p>
    <w:p w14:paraId="605F29F8" w14:textId="77777777" w:rsidR="00F342D0" w:rsidRDefault="00F342D0">
      <w:pPr>
        <w:pStyle w:val="Heading2"/>
        <w:keepNext/>
        <w:rPr>
          <w:b/>
          <w:bCs/>
          <w:sz w:val="24"/>
          <w:u w:val="single"/>
        </w:rPr>
      </w:pPr>
      <w:r>
        <w:rPr>
          <w:b/>
          <w:bCs/>
          <w:sz w:val="24"/>
          <w:u w:val="single"/>
        </w:rPr>
        <w:t>ADJOURNMENT</w:t>
      </w:r>
    </w:p>
    <w:p w14:paraId="3DD9F213" w14:textId="796D67F5" w:rsidR="00F342D0" w:rsidRDefault="00F342D0">
      <w:r>
        <w:tab/>
        <w:t>Commissioner</w:t>
      </w:r>
      <w:r w:rsidR="00FA6F65">
        <w:t xml:space="preserve"> </w:t>
      </w:r>
      <w:r w:rsidR="00E530E5">
        <w:t>Mairose</w:t>
      </w:r>
      <w:r w:rsidR="009F0BFB">
        <w:t xml:space="preserve"> </w:t>
      </w:r>
      <w:r w:rsidR="00B80533">
        <w:t>moved,</w:t>
      </w:r>
      <w:r>
        <w:t xml:space="preserve"> and Commissioner</w:t>
      </w:r>
      <w:r w:rsidR="009D1793">
        <w:t xml:space="preserve"> </w:t>
      </w:r>
      <w:r w:rsidR="00FA6F65">
        <w:t xml:space="preserve">Swanson </w:t>
      </w:r>
      <w:r w:rsidR="001A3C62">
        <w:t>s</w:t>
      </w:r>
      <w:r w:rsidR="00EC64A6">
        <w:t xml:space="preserve">econded to adjourn at </w:t>
      </w:r>
      <w:r w:rsidR="00E530E5">
        <w:t>1</w:t>
      </w:r>
      <w:r w:rsidR="00221F7E">
        <w:t>1:10</w:t>
      </w:r>
      <w:r w:rsidR="00A94E51">
        <w:t xml:space="preserve"> a</w:t>
      </w:r>
      <w:r>
        <w:t>m with the</w:t>
      </w:r>
      <w:r w:rsidR="00D77951">
        <w:t xml:space="preserve"> next meeting being hel</w:t>
      </w:r>
      <w:r w:rsidR="00F31663">
        <w:t xml:space="preserve">d </w:t>
      </w:r>
      <w:r w:rsidR="00E530E5">
        <w:t>on 3-</w:t>
      </w:r>
      <w:r w:rsidR="00221F7E">
        <w:t>21</w:t>
      </w:r>
      <w:r w:rsidR="00D77951">
        <w:t>-20</w:t>
      </w:r>
      <w:r w:rsidR="009F0BFB">
        <w:t>24</w:t>
      </w:r>
      <w:r w:rsidR="00563C08">
        <w:t xml:space="preserve"> at 9</w:t>
      </w:r>
      <w:r w:rsidR="00EC64A6">
        <w:t>:30 am</w:t>
      </w:r>
      <w:r>
        <w:t xml:space="preserve">.  All members voted aye.  Motion carried.   </w:t>
      </w:r>
    </w:p>
    <w:p w14:paraId="6D289AB7" w14:textId="77777777" w:rsidR="0066364D" w:rsidRDefault="0066364D"/>
    <w:p w14:paraId="49C45A30" w14:textId="77777777" w:rsidR="00F342D0" w:rsidRDefault="00F342D0">
      <w:r>
        <w:t>ATTEST:</w:t>
      </w:r>
    </w:p>
    <w:p w14:paraId="0CC4B916" w14:textId="77777777" w:rsidR="006848F9" w:rsidRDefault="006848F9"/>
    <w:p w14:paraId="71FD25B4" w14:textId="77777777" w:rsidR="006848F9" w:rsidRDefault="006848F9"/>
    <w:p w14:paraId="179C6ABF" w14:textId="77777777" w:rsidR="006848F9" w:rsidRDefault="006848F9">
      <w:r>
        <w:t>____________________________                              __________________________________________</w:t>
      </w:r>
    </w:p>
    <w:p w14:paraId="66B7DAB4" w14:textId="13A9DFB1" w:rsidR="00F342D0" w:rsidRDefault="00F342D0">
      <w:r>
        <w:t xml:space="preserve">PAMELA PETRAK                        </w:t>
      </w:r>
      <w:r w:rsidR="006848F9">
        <w:tab/>
      </w:r>
      <w:r w:rsidR="006848F9">
        <w:tab/>
      </w:r>
      <w:r w:rsidR="00B80533">
        <w:tab/>
        <w:t xml:space="preserve"> DONN</w:t>
      </w:r>
      <w:r w:rsidR="0058582A">
        <w:t xml:space="preserve"> DEBOER</w:t>
      </w:r>
    </w:p>
    <w:p w14:paraId="364E29DF" w14:textId="78F4F138" w:rsidR="00F342D0" w:rsidRDefault="00F342D0">
      <w:r>
        <w:t xml:space="preserve">BRULE COUNTY AUDITOR     </w:t>
      </w:r>
      <w:r w:rsidR="006848F9">
        <w:tab/>
      </w:r>
      <w:r w:rsidR="006848F9">
        <w:tab/>
      </w:r>
      <w:r w:rsidR="00B80533">
        <w:tab/>
        <w:t xml:space="preserve"> BOARD</w:t>
      </w:r>
      <w:r>
        <w:t xml:space="preserve">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21DE2"/>
    <w:multiLevelType w:val="hybridMultilevel"/>
    <w:tmpl w:val="92C63186"/>
    <w:lvl w:ilvl="0" w:tplc="2B363E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FC6E05"/>
    <w:multiLevelType w:val="hybridMultilevel"/>
    <w:tmpl w:val="91329610"/>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A0F6C"/>
    <w:multiLevelType w:val="hybridMultilevel"/>
    <w:tmpl w:val="A4E20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07567"/>
    <w:multiLevelType w:val="hybridMultilevel"/>
    <w:tmpl w:val="242AA5E0"/>
    <w:lvl w:ilvl="0" w:tplc="25D4B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D7327F3"/>
    <w:multiLevelType w:val="hybridMultilevel"/>
    <w:tmpl w:val="89EA4A44"/>
    <w:lvl w:ilvl="0" w:tplc="487669E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20559">
    <w:abstractNumId w:val="17"/>
  </w:num>
  <w:num w:numId="2" w16cid:durableId="885683597">
    <w:abstractNumId w:val="12"/>
  </w:num>
  <w:num w:numId="3" w16cid:durableId="446508999">
    <w:abstractNumId w:val="10"/>
  </w:num>
  <w:num w:numId="4" w16cid:durableId="1985354887">
    <w:abstractNumId w:val="4"/>
  </w:num>
  <w:num w:numId="5" w16cid:durableId="1919635805">
    <w:abstractNumId w:val="13"/>
  </w:num>
  <w:num w:numId="6" w16cid:durableId="1558852868">
    <w:abstractNumId w:val="18"/>
  </w:num>
  <w:num w:numId="7" w16cid:durableId="155926350">
    <w:abstractNumId w:val="16"/>
  </w:num>
  <w:num w:numId="8" w16cid:durableId="349187597">
    <w:abstractNumId w:val="15"/>
  </w:num>
  <w:num w:numId="9" w16cid:durableId="956376146">
    <w:abstractNumId w:val="3"/>
  </w:num>
  <w:num w:numId="10" w16cid:durableId="74016840">
    <w:abstractNumId w:val="19"/>
  </w:num>
  <w:num w:numId="11" w16cid:durableId="1366633065">
    <w:abstractNumId w:val="5"/>
  </w:num>
  <w:num w:numId="12" w16cid:durableId="553389901">
    <w:abstractNumId w:val="0"/>
  </w:num>
  <w:num w:numId="13" w16cid:durableId="117261855">
    <w:abstractNumId w:val="7"/>
  </w:num>
  <w:num w:numId="14" w16cid:durableId="727148594">
    <w:abstractNumId w:val="14"/>
  </w:num>
  <w:num w:numId="15" w16cid:durableId="491868918">
    <w:abstractNumId w:val="11"/>
  </w:num>
  <w:num w:numId="16" w16cid:durableId="2145731604">
    <w:abstractNumId w:val="2"/>
  </w:num>
  <w:num w:numId="17" w16cid:durableId="2006082083">
    <w:abstractNumId w:val="1"/>
  </w:num>
  <w:num w:numId="18" w16cid:durableId="326709624">
    <w:abstractNumId w:val="6"/>
  </w:num>
  <w:num w:numId="19" w16cid:durableId="1638533687">
    <w:abstractNumId w:val="9"/>
  </w:num>
  <w:num w:numId="20" w16cid:durableId="2075810257">
    <w:abstractNumId w:val="8"/>
  </w:num>
  <w:num w:numId="21" w16cid:durableId="9145576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292"/>
    <w:rsid w:val="000023C6"/>
    <w:rsid w:val="000037BC"/>
    <w:rsid w:val="000136E7"/>
    <w:rsid w:val="0002001B"/>
    <w:rsid w:val="000202A7"/>
    <w:rsid w:val="0002411B"/>
    <w:rsid w:val="00024272"/>
    <w:rsid w:val="00024624"/>
    <w:rsid w:val="00025C5D"/>
    <w:rsid w:val="00026E9A"/>
    <w:rsid w:val="000274C4"/>
    <w:rsid w:val="000304FE"/>
    <w:rsid w:val="00033F8A"/>
    <w:rsid w:val="000375C2"/>
    <w:rsid w:val="00040FB6"/>
    <w:rsid w:val="00042A72"/>
    <w:rsid w:val="00044E3F"/>
    <w:rsid w:val="00045C99"/>
    <w:rsid w:val="00046202"/>
    <w:rsid w:val="0004730D"/>
    <w:rsid w:val="000530BE"/>
    <w:rsid w:val="00054AA9"/>
    <w:rsid w:val="000630EB"/>
    <w:rsid w:val="000634CA"/>
    <w:rsid w:val="000634EC"/>
    <w:rsid w:val="00070F30"/>
    <w:rsid w:val="00075026"/>
    <w:rsid w:val="00076E52"/>
    <w:rsid w:val="00081415"/>
    <w:rsid w:val="00083246"/>
    <w:rsid w:val="00084398"/>
    <w:rsid w:val="000858FE"/>
    <w:rsid w:val="0008710F"/>
    <w:rsid w:val="00094BB6"/>
    <w:rsid w:val="000A066B"/>
    <w:rsid w:val="000A73A5"/>
    <w:rsid w:val="000B0BFC"/>
    <w:rsid w:val="000B3BC1"/>
    <w:rsid w:val="000B652E"/>
    <w:rsid w:val="000B7728"/>
    <w:rsid w:val="000C19F3"/>
    <w:rsid w:val="000C2405"/>
    <w:rsid w:val="000C3FB9"/>
    <w:rsid w:val="000C42FE"/>
    <w:rsid w:val="000C5295"/>
    <w:rsid w:val="000D01E3"/>
    <w:rsid w:val="000D2A7C"/>
    <w:rsid w:val="000D2DFD"/>
    <w:rsid w:val="000D5628"/>
    <w:rsid w:val="000D60D0"/>
    <w:rsid w:val="000E14E3"/>
    <w:rsid w:val="000E4AF3"/>
    <w:rsid w:val="000E4FF2"/>
    <w:rsid w:val="000E5913"/>
    <w:rsid w:val="000E5C3C"/>
    <w:rsid w:val="000F3951"/>
    <w:rsid w:val="000F4199"/>
    <w:rsid w:val="000F7879"/>
    <w:rsid w:val="00103B6E"/>
    <w:rsid w:val="0010660A"/>
    <w:rsid w:val="00110477"/>
    <w:rsid w:val="00113735"/>
    <w:rsid w:val="00115980"/>
    <w:rsid w:val="001161B0"/>
    <w:rsid w:val="0012420F"/>
    <w:rsid w:val="0013138A"/>
    <w:rsid w:val="00132D5F"/>
    <w:rsid w:val="001373DE"/>
    <w:rsid w:val="00142856"/>
    <w:rsid w:val="00154E35"/>
    <w:rsid w:val="0015779A"/>
    <w:rsid w:val="00163081"/>
    <w:rsid w:val="00165EC9"/>
    <w:rsid w:val="0017086A"/>
    <w:rsid w:val="00172504"/>
    <w:rsid w:val="0017253A"/>
    <w:rsid w:val="0017761A"/>
    <w:rsid w:val="001825FD"/>
    <w:rsid w:val="00182EA3"/>
    <w:rsid w:val="001830C2"/>
    <w:rsid w:val="00184B54"/>
    <w:rsid w:val="001867F0"/>
    <w:rsid w:val="001900D2"/>
    <w:rsid w:val="001900D3"/>
    <w:rsid w:val="001916BE"/>
    <w:rsid w:val="00193A9D"/>
    <w:rsid w:val="001A10A8"/>
    <w:rsid w:val="001A3C62"/>
    <w:rsid w:val="001A454A"/>
    <w:rsid w:val="001A4AC3"/>
    <w:rsid w:val="001A5F50"/>
    <w:rsid w:val="001A6695"/>
    <w:rsid w:val="001B02A0"/>
    <w:rsid w:val="001B64BA"/>
    <w:rsid w:val="001C071E"/>
    <w:rsid w:val="001C1103"/>
    <w:rsid w:val="001C1921"/>
    <w:rsid w:val="001C20C5"/>
    <w:rsid w:val="001C4852"/>
    <w:rsid w:val="001C5831"/>
    <w:rsid w:val="001C7E0C"/>
    <w:rsid w:val="001E1514"/>
    <w:rsid w:val="001E3A96"/>
    <w:rsid w:val="001E5F09"/>
    <w:rsid w:val="001E6179"/>
    <w:rsid w:val="001E7E18"/>
    <w:rsid w:val="001F487D"/>
    <w:rsid w:val="001F7F71"/>
    <w:rsid w:val="00206227"/>
    <w:rsid w:val="00215248"/>
    <w:rsid w:val="00216986"/>
    <w:rsid w:val="00221F7E"/>
    <w:rsid w:val="002221F2"/>
    <w:rsid w:val="0022512D"/>
    <w:rsid w:val="002301B4"/>
    <w:rsid w:val="00230E22"/>
    <w:rsid w:val="0023545C"/>
    <w:rsid w:val="0023618B"/>
    <w:rsid w:val="00242408"/>
    <w:rsid w:val="002430ED"/>
    <w:rsid w:val="00245837"/>
    <w:rsid w:val="0024667C"/>
    <w:rsid w:val="00247DA0"/>
    <w:rsid w:val="00254C6C"/>
    <w:rsid w:val="002553EF"/>
    <w:rsid w:val="00257B61"/>
    <w:rsid w:val="002601F1"/>
    <w:rsid w:val="00263E18"/>
    <w:rsid w:val="00270F1D"/>
    <w:rsid w:val="00281463"/>
    <w:rsid w:val="0028246F"/>
    <w:rsid w:val="00282FB5"/>
    <w:rsid w:val="00286516"/>
    <w:rsid w:val="00287E75"/>
    <w:rsid w:val="00290714"/>
    <w:rsid w:val="00290731"/>
    <w:rsid w:val="00292760"/>
    <w:rsid w:val="00292B31"/>
    <w:rsid w:val="00293DB6"/>
    <w:rsid w:val="002A0281"/>
    <w:rsid w:val="002B1382"/>
    <w:rsid w:val="002B1E57"/>
    <w:rsid w:val="002B24B1"/>
    <w:rsid w:val="002C5073"/>
    <w:rsid w:val="002C7AEB"/>
    <w:rsid w:val="002D5BBC"/>
    <w:rsid w:val="002D7528"/>
    <w:rsid w:val="002D7CB8"/>
    <w:rsid w:val="002E12AB"/>
    <w:rsid w:val="002E477A"/>
    <w:rsid w:val="002F12FC"/>
    <w:rsid w:val="002F527D"/>
    <w:rsid w:val="002F5283"/>
    <w:rsid w:val="002F6FBA"/>
    <w:rsid w:val="00300029"/>
    <w:rsid w:val="0030012B"/>
    <w:rsid w:val="003051A6"/>
    <w:rsid w:val="003116CC"/>
    <w:rsid w:val="00311AFE"/>
    <w:rsid w:val="00312062"/>
    <w:rsid w:val="00314328"/>
    <w:rsid w:val="00314540"/>
    <w:rsid w:val="00316219"/>
    <w:rsid w:val="00321011"/>
    <w:rsid w:val="00321325"/>
    <w:rsid w:val="00323A98"/>
    <w:rsid w:val="003266E3"/>
    <w:rsid w:val="00330E80"/>
    <w:rsid w:val="00332E45"/>
    <w:rsid w:val="00334B71"/>
    <w:rsid w:val="00337084"/>
    <w:rsid w:val="00337CA7"/>
    <w:rsid w:val="00340BFB"/>
    <w:rsid w:val="00340EA6"/>
    <w:rsid w:val="00342B55"/>
    <w:rsid w:val="00346C30"/>
    <w:rsid w:val="0035007C"/>
    <w:rsid w:val="00352A85"/>
    <w:rsid w:val="00354674"/>
    <w:rsid w:val="00356CC7"/>
    <w:rsid w:val="00360322"/>
    <w:rsid w:val="0036119F"/>
    <w:rsid w:val="003614CD"/>
    <w:rsid w:val="00363E36"/>
    <w:rsid w:val="00366006"/>
    <w:rsid w:val="003670E5"/>
    <w:rsid w:val="00372E9C"/>
    <w:rsid w:val="003765FC"/>
    <w:rsid w:val="00376B62"/>
    <w:rsid w:val="0038176E"/>
    <w:rsid w:val="0038460F"/>
    <w:rsid w:val="0038473D"/>
    <w:rsid w:val="0039142A"/>
    <w:rsid w:val="0039205F"/>
    <w:rsid w:val="003A0C61"/>
    <w:rsid w:val="003A2D5F"/>
    <w:rsid w:val="003A7F1D"/>
    <w:rsid w:val="003B02EE"/>
    <w:rsid w:val="003B102B"/>
    <w:rsid w:val="003B2AAD"/>
    <w:rsid w:val="003B3443"/>
    <w:rsid w:val="003B58EE"/>
    <w:rsid w:val="003C530C"/>
    <w:rsid w:val="003C5A00"/>
    <w:rsid w:val="003E1DCB"/>
    <w:rsid w:val="003E2131"/>
    <w:rsid w:val="003E5880"/>
    <w:rsid w:val="003E5BE9"/>
    <w:rsid w:val="003E5D24"/>
    <w:rsid w:val="003E5E07"/>
    <w:rsid w:val="003E7CEC"/>
    <w:rsid w:val="003F203D"/>
    <w:rsid w:val="004031E1"/>
    <w:rsid w:val="0040336C"/>
    <w:rsid w:val="00404429"/>
    <w:rsid w:val="00413EF3"/>
    <w:rsid w:val="00421226"/>
    <w:rsid w:val="00425F71"/>
    <w:rsid w:val="00444CE9"/>
    <w:rsid w:val="0044595B"/>
    <w:rsid w:val="00445ACD"/>
    <w:rsid w:val="0045218A"/>
    <w:rsid w:val="0045738B"/>
    <w:rsid w:val="0045772B"/>
    <w:rsid w:val="00457BDF"/>
    <w:rsid w:val="0046046A"/>
    <w:rsid w:val="0046074B"/>
    <w:rsid w:val="00462A78"/>
    <w:rsid w:val="00464167"/>
    <w:rsid w:val="00467531"/>
    <w:rsid w:val="004735AF"/>
    <w:rsid w:val="004752F8"/>
    <w:rsid w:val="00480B37"/>
    <w:rsid w:val="00481028"/>
    <w:rsid w:val="0048523E"/>
    <w:rsid w:val="00486FFD"/>
    <w:rsid w:val="004877A4"/>
    <w:rsid w:val="0049075A"/>
    <w:rsid w:val="00491CB7"/>
    <w:rsid w:val="0049255F"/>
    <w:rsid w:val="00492D45"/>
    <w:rsid w:val="004A4238"/>
    <w:rsid w:val="004A49EA"/>
    <w:rsid w:val="004B0E07"/>
    <w:rsid w:val="004B30E7"/>
    <w:rsid w:val="004B389D"/>
    <w:rsid w:val="004B4BA2"/>
    <w:rsid w:val="004B524A"/>
    <w:rsid w:val="004B6431"/>
    <w:rsid w:val="004B7C64"/>
    <w:rsid w:val="004C26B8"/>
    <w:rsid w:val="004C3EB7"/>
    <w:rsid w:val="004C4402"/>
    <w:rsid w:val="004D42A8"/>
    <w:rsid w:val="004D4D75"/>
    <w:rsid w:val="004D7597"/>
    <w:rsid w:val="004D789A"/>
    <w:rsid w:val="004D7B24"/>
    <w:rsid w:val="004D7BE7"/>
    <w:rsid w:val="004F252B"/>
    <w:rsid w:val="004F29FD"/>
    <w:rsid w:val="004F2A97"/>
    <w:rsid w:val="004F4162"/>
    <w:rsid w:val="0050753C"/>
    <w:rsid w:val="005106B4"/>
    <w:rsid w:val="005137A2"/>
    <w:rsid w:val="00521BB3"/>
    <w:rsid w:val="00522D12"/>
    <w:rsid w:val="005263B5"/>
    <w:rsid w:val="0053630B"/>
    <w:rsid w:val="00536D5F"/>
    <w:rsid w:val="00540994"/>
    <w:rsid w:val="005415A2"/>
    <w:rsid w:val="00541F3B"/>
    <w:rsid w:val="005502FB"/>
    <w:rsid w:val="005508F4"/>
    <w:rsid w:val="00555FFF"/>
    <w:rsid w:val="0056079E"/>
    <w:rsid w:val="00563478"/>
    <w:rsid w:val="00563C08"/>
    <w:rsid w:val="005641F9"/>
    <w:rsid w:val="00567548"/>
    <w:rsid w:val="00575634"/>
    <w:rsid w:val="0058582A"/>
    <w:rsid w:val="00586BCB"/>
    <w:rsid w:val="005879E9"/>
    <w:rsid w:val="00590088"/>
    <w:rsid w:val="005906CA"/>
    <w:rsid w:val="00592FAC"/>
    <w:rsid w:val="00593419"/>
    <w:rsid w:val="005958A0"/>
    <w:rsid w:val="005A0E18"/>
    <w:rsid w:val="005A7B3F"/>
    <w:rsid w:val="005B00CB"/>
    <w:rsid w:val="005B5BBC"/>
    <w:rsid w:val="005B72B6"/>
    <w:rsid w:val="005C39C8"/>
    <w:rsid w:val="005C3BDA"/>
    <w:rsid w:val="005C4CF4"/>
    <w:rsid w:val="005C5686"/>
    <w:rsid w:val="005C5CD2"/>
    <w:rsid w:val="005C5E65"/>
    <w:rsid w:val="005D24F3"/>
    <w:rsid w:val="005D4A85"/>
    <w:rsid w:val="005D71E2"/>
    <w:rsid w:val="005E133B"/>
    <w:rsid w:val="005E28C3"/>
    <w:rsid w:val="005E6CBD"/>
    <w:rsid w:val="005E7CB3"/>
    <w:rsid w:val="005F60F0"/>
    <w:rsid w:val="005F674B"/>
    <w:rsid w:val="005F741A"/>
    <w:rsid w:val="00600EE2"/>
    <w:rsid w:val="00601B89"/>
    <w:rsid w:val="00602F82"/>
    <w:rsid w:val="00604A82"/>
    <w:rsid w:val="006059B3"/>
    <w:rsid w:val="00614221"/>
    <w:rsid w:val="006202D3"/>
    <w:rsid w:val="0062032B"/>
    <w:rsid w:val="00623FD9"/>
    <w:rsid w:val="00643A1E"/>
    <w:rsid w:val="0064767D"/>
    <w:rsid w:val="006538BC"/>
    <w:rsid w:val="00653F97"/>
    <w:rsid w:val="00656093"/>
    <w:rsid w:val="00656843"/>
    <w:rsid w:val="006568F2"/>
    <w:rsid w:val="00661133"/>
    <w:rsid w:val="006612AD"/>
    <w:rsid w:val="0066355D"/>
    <w:rsid w:val="0066364D"/>
    <w:rsid w:val="00664CF3"/>
    <w:rsid w:val="00666BD5"/>
    <w:rsid w:val="006677FC"/>
    <w:rsid w:val="00675742"/>
    <w:rsid w:val="00680AEA"/>
    <w:rsid w:val="006848F9"/>
    <w:rsid w:val="006870E6"/>
    <w:rsid w:val="00691A57"/>
    <w:rsid w:val="00694A15"/>
    <w:rsid w:val="00696259"/>
    <w:rsid w:val="006972EA"/>
    <w:rsid w:val="0069759A"/>
    <w:rsid w:val="006A0F5D"/>
    <w:rsid w:val="006A10BD"/>
    <w:rsid w:val="006A3006"/>
    <w:rsid w:val="006A38C4"/>
    <w:rsid w:val="006A3E6C"/>
    <w:rsid w:val="006A3EF4"/>
    <w:rsid w:val="006A4A45"/>
    <w:rsid w:val="006A5606"/>
    <w:rsid w:val="006B070C"/>
    <w:rsid w:val="006B1166"/>
    <w:rsid w:val="006B3227"/>
    <w:rsid w:val="006B3F57"/>
    <w:rsid w:val="006B6EBD"/>
    <w:rsid w:val="006C3239"/>
    <w:rsid w:val="006C3FA9"/>
    <w:rsid w:val="006C725A"/>
    <w:rsid w:val="006D38A2"/>
    <w:rsid w:val="006E77EF"/>
    <w:rsid w:val="006F166B"/>
    <w:rsid w:val="00701ACB"/>
    <w:rsid w:val="0070530D"/>
    <w:rsid w:val="00705B02"/>
    <w:rsid w:val="00705D77"/>
    <w:rsid w:val="007116EB"/>
    <w:rsid w:val="00711A2E"/>
    <w:rsid w:val="0071529C"/>
    <w:rsid w:val="00716871"/>
    <w:rsid w:val="00716D0D"/>
    <w:rsid w:val="00717DA4"/>
    <w:rsid w:val="00721C35"/>
    <w:rsid w:val="007255CA"/>
    <w:rsid w:val="00726F0F"/>
    <w:rsid w:val="0072773B"/>
    <w:rsid w:val="00735C98"/>
    <w:rsid w:val="00737148"/>
    <w:rsid w:val="007425B8"/>
    <w:rsid w:val="00745A2F"/>
    <w:rsid w:val="00747413"/>
    <w:rsid w:val="0075010C"/>
    <w:rsid w:val="00753B8A"/>
    <w:rsid w:val="00756254"/>
    <w:rsid w:val="007629E3"/>
    <w:rsid w:val="00764159"/>
    <w:rsid w:val="00766938"/>
    <w:rsid w:val="007731D9"/>
    <w:rsid w:val="007732C7"/>
    <w:rsid w:val="00775278"/>
    <w:rsid w:val="00775FBF"/>
    <w:rsid w:val="007826F4"/>
    <w:rsid w:val="00782E7C"/>
    <w:rsid w:val="007851C7"/>
    <w:rsid w:val="00787868"/>
    <w:rsid w:val="0079009D"/>
    <w:rsid w:val="00793C05"/>
    <w:rsid w:val="00793C19"/>
    <w:rsid w:val="007946D9"/>
    <w:rsid w:val="00795DAB"/>
    <w:rsid w:val="007A01A1"/>
    <w:rsid w:val="007A3A1A"/>
    <w:rsid w:val="007A4C7D"/>
    <w:rsid w:val="007A59C2"/>
    <w:rsid w:val="007B0598"/>
    <w:rsid w:val="007B52C0"/>
    <w:rsid w:val="007C1412"/>
    <w:rsid w:val="007C58AA"/>
    <w:rsid w:val="007C71F9"/>
    <w:rsid w:val="007D35A4"/>
    <w:rsid w:val="007D6339"/>
    <w:rsid w:val="007E169C"/>
    <w:rsid w:val="007E1B75"/>
    <w:rsid w:val="007E65DA"/>
    <w:rsid w:val="007E7458"/>
    <w:rsid w:val="007F3DA0"/>
    <w:rsid w:val="007F4017"/>
    <w:rsid w:val="007F5499"/>
    <w:rsid w:val="007F788D"/>
    <w:rsid w:val="00802C2C"/>
    <w:rsid w:val="00805738"/>
    <w:rsid w:val="00806228"/>
    <w:rsid w:val="00806F0E"/>
    <w:rsid w:val="00811F0D"/>
    <w:rsid w:val="00812210"/>
    <w:rsid w:val="00815900"/>
    <w:rsid w:val="0081678C"/>
    <w:rsid w:val="00817DFC"/>
    <w:rsid w:val="00826AE6"/>
    <w:rsid w:val="00830387"/>
    <w:rsid w:val="0083078D"/>
    <w:rsid w:val="00831AB0"/>
    <w:rsid w:val="00835106"/>
    <w:rsid w:val="00843ADE"/>
    <w:rsid w:val="00845E3B"/>
    <w:rsid w:val="0084725A"/>
    <w:rsid w:val="008479A7"/>
    <w:rsid w:val="008512FC"/>
    <w:rsid w:val="00856D02"/>
    <w:rsid w:val="008636DF"/>
    <w:rsid w:val="00864630"/>
    <w:rsid w:val="00866BDD"/>
    <w:rsid w:val="00871941"/>
    <w:rsid w:val="00873137"/>
    <w:rsid w:val="00873DD8"/>
    <w:rsid w:val="008778E1"/>
    <w:rsid w:val="00877A18"/>
    <w:rsid w:val="00884622"/>
    <w:rsid w:val="00884B8D"/>
    <w:rsid w:val="00890425"/>
    <w:rsid w:val="00893F00"/>
    <w:rsid w:val="008949E9"/>
    <w:rsid w:val="008969B0"/>
    <w:rsid w:val="0089746C"/>
    <w:rsid w:val="008A16B1"/>
    <w:rsid w:val="008A4197"/>
    <w:rsid w:val="008B050E"/>
    <w:rsid w:val="008B2C10"/>
    <w:rsid w:val="008B4581"/>
    <w:rsid w:val="008B744B"/>
    <w:rsid w:val="008C2B3E"/>
    <w:rsid w:val="008C34BD"/>
    <w:rsid w:val="008C603D"/>
    <w:rsid w:val="008C639A"/>
    <w:rsid w:val="008D2966"/>
    <w:rsid w:val="008D4FD6"/>
    <w:rsid w:val="008D6588"/>
    <w:rsid w:val="008D6B4D"/>
    <w:rsid w:val="008E1833"/>
    <w:rsid w:val="008E35F2"/>
    <w:rsid w:val="008E4172"/>
    <w:rsid w:val="008E4F05"/>
    <w:rsid w:val="008E518C"/>
    <w:rsid w:val="008F084E"/>
    <w:rsid w:val="008F4FD3"/>
    <w:rsid w:val="008F76FF"/>
    <w:rsid w:val="00900D34"/>
    <w:rsid w:val="00902BAD"/>
    <w:rsid w:val="00905A32"/>
    <w:rsid w:val="009079C1"/>
    <w:rsid w:val="0091165F"/>
    <w:rsid w:val="00911835"/>
    <w:rsid w:val="00915D7C"/>
    <w:rsid w:val="009160AF"/>
    <w:rsid w:val="0092110F"/>
    <w:rsid w:val="009212D0"/>
    <w:rsid w:val="00922D03"/>
    <w:rsid w:val="00927F57"/>
    <w:rsid w:val="009312B9"/>
    <w:rsid w:val="00942328"/>
    <w:rsid w:val="00943115"/>
    <w:rsid w:val="009437C7"/>
    <w:rsid w:val="00945064"/>
    <w:rsid w:val="00946567"/>
    <w:rsid w:val="00946D41"/>
    <w:rsid w:val="009522FE"/>
    <w:rsid w:val="00954103"/>
    <w:rsid w:val="009542FA"/>
    <w:rsid w:val="00961C0A"/>
    <w:rsid w:val="00963E8C"/>
    <w:rsid w:val="0096606B"/>
    <w:rsid w:val="00966F23"/>
    <w:rsid w:val="00967121"/>
    <w:rsid w:val="0097032C"/>
    <w:rsid w:val="00970F30"/>
    <w:rsid w:val="00973AC5"/>
    <w:rsid w:val="00974543"/>
    <w:rsid w:val="00974D82"/>
    <w:rsid w:val="009766ED"/>
    <w:rsid w:val="00982C53"/>
    <w:rsid w:val="00983222"/>
    <w:rsid w:val="0098338C"/>
    <w:rsid w:val="00985CFB"/>
    <w:rsid w:val="0098620E"/>
    <w:rsid w:val="00990F59"/>
    <w:rsid w:val="00991317"/>
    <w:rsid w:val="00992C01"/>
    <w:rsid w:val="009969D1"/>
    <w:rsid w:val="009A1A39"/>
    <w:rsid w:val="009A32AF"/>
    <w:rsid w:val="009A3EB7"/>
    <w:rsid w:val="009A4694"/>
    <w:rsid w:val="009A7249"/>
    <w:rsid w:val="009A7E30"/>
    <w:rsid w:val="009B6BD5"/>
    <w:rsid w:val="009C1CCB"/>
    <w:rsid w:val="009C2D29"/>
    <w:rsid w:val="009D0865"/>
    <w:rsid w:val="009D1793"/>
    <w:rsid w:val="009D3587"/>
    <w:rsid w:val="009D510F"/>
    <w:rsid w:val="009D6962"/>
    <w:rsid w:val="009F09F6"/>
    <w:rsid w:val="009F0BFB"/>
    <w:rsid w:val="009F10F6"/>
    <w:rsid w:val="009F24CD"/>
    <w:rsid w:val="009F56AB"/>
    <w:rsid w:val="009F77E5"/>
    <w:rsid w:val="009F79DD"/>
    <w:rsid w:val="00A10ECE"/>
    <w:rsid w:val="00A160FC"/>
    <w:rsid w:val="00A22A6B"/>
    <w:rsid w:val="00A22F2B"/>
    <w:rsid w:val="00A244F6"/>
    <w:rsid w:val="00A24CA9"/>
    <w:rsid w:val="00A27333"/>
    <w:rsid w:val="00A34A55"/>
    <w:rsid w:val="00A35295"/>
    <w:rsid w:val="00A35ADB"/>
    <w:rsid w:val="00A35CDC"/>
    <w:rsid w:val="00A40515"/>
    <w:rsid w:val="00A43195"/>
    <w:rsid w:val="00A43E2B"/>
    <w:rsid w:val="00A44508"/>
    <w:rsid w:val="00A46F23"/>
    <w:rsid w:val="00A477D8"/>
    <w:rsid w:val="00A52A74"/>
    <w:rsid w:val="00A54BDC"/>
    <w:rsid w:val="00A57684"/>
    <w:rsid w:val="00A5772B"/>
    <w:rsid w:val="00A636FA"/>
    <w:rsid w:val="00A67508"/>
    <w:rsid w:val="00A7021D"/>
    <w:rsid w:val="00A71FC3"/>
    <w:rsid w:val="00A73550"/>
    <w:rsid w:val="00A74BFA"/>
    <w:rsid w:val="00A82162"/>
    <w:rsid w:val="00A8341C"/>
    <w:rsid w:val="00A87D9C"/>
    <w:rsid w:val="00A905EB"/>
    <w:rsid w:val="00A9150E"/>
    <w:rsid w:val="00A91824"/>
    <w:rsid w:val="00A93AB9"/>
    <w:rsid w:val="00A94E51"/>
    <w:rsid w:val="00A97CBF"/>
    <w:rsid w:val="00AA244C"/>
    <w:rsid w:val="00AA248C"/>
    <w:rsid w:val="00AA4872"/>
    <w:rsid w:val="00AA4943"/>
    <w:rsid w:val="00AB13B9"/>
    <w:rsid w:val="00AB1DC7"/>
    <w:rsid w:val="00AB3D93"/>
    <w:rsid w:val="00AB4643"/>
    <w:rsid w:val="00AB678D"/>
    <w:rsid w:val="00AC1B7C"/>
    <w:rsid w:val="00AD1101"/>
    <w:rsid w:val="00AE0AED"/>
    <w:rsid w:val="00AE120D"/>
    <w:rsid w:val="00AE2656"/>
    <w:rsid w:val="00AF23D6"/>
    <w:rsid w:val="00AF5E80"/>
    <w:rsid w:val="00B00200"/>
    <w:rsid w:val="00B121F4"/>
    <w:rsid w:val="00B134EF"/>
    <w:rsid w:val="00B245D9"/>
    <w:rsid w:val="00B24B9F"/>
    <w:rsid w:val="00B264D1"/>
    <w:rsid w:val="00B2710F"/>
    <w:rsid w:val="00B31212"/>
    <w:rsid w:val="00B344DE"/>
    <w:rsid w:val="00B37747"/>
    <w:rsid w:val="00B42A56"/>
    <w:rsid w:val="00B4372E"/>
    <w:rsid w:val="00B440E1"/>
    <w:rsid w:val="00B45ECE"/>
    <w:rsid w:val="00B46553"/>
    <w:rsid w:val="00B476A2"/>
    <w:rsid w:val="00B478EE"/>
    <w:rsid w:val="00B51BDE"/>
    <w:rsid w:val="00B54158"/>
    <w:rsid w:val="00B624CF"/>
    <w:rsid w:val="00B70529"/>
    <w:rsid w:val="00B727C4"/>
    <w:rsid w:val="00B72911"/>
    <w:rsid w:val="00B75B5B"/>
    <w:rsid w:val="00B7730C"/>
    <w:rsid w:val="00B77FE9"/>
    <w:rsid w:val="00B80533"/>
    <w:rsid w:val="00B80E58"/>
    <w:rsid w:val="00B824E9"/>
    <w:rsid w:val="00B8400E"/>
    <w:rsid w:val="00B914F9"/>
    <w:rsid w:val="00B9385C"/>
    <w:rsid w:val="00BA1ADD"/>
    <w:rsid w:val="00BA5422"/>
    <w:rsid w:val="00BA62E7"/>
    <w:rsid w:val="00BB0E4F"/>
    <w:rsid w:val="00BB40C0"/>
    <w:rsid w:val="00BB6D84"/>
    <w:rsid w:val="00BB714A"/>
    <w:rsid w:val="00BB7665"/>
    <w:rsid w:val="00BC2906"/>
    <w:rsid w:val="00BC2E65"/>
    <w:rsid w:val="00BC4ABD"/>
    <w:rsid w:val="00BC5BC5"/>
    <w:rsid w:val="00BC66F4"/>
    <w:rsid w:val="00BD209E"/>
    <w:rsid w:val="00BD3833"/>
    <w:rsid w:val="00BD708A"/>
    <w:rsid w:val="00BE0975"/>
    <w:rsid w:val="00BE1003"/>
    <w:rsid w:val="00BE33DF"/>
    <w:rsid w:val="00BE48A4"/>
    <w:rsid w:val="00BE7C8B"/>
    <w:rsid w:val="00BE7FA4"/>
    <w:rsid w:val="00BF0CAD"/>
    <w:rsid w:val="00BF0DAF"/>
    <w:rsid w:val="00C01428"/>
    <w:rsid w:val="00C05A51"/>
    <w:rsid w:val="00C150F6"/>
    <w:rsid w:val="00C15A19"/>
    <w:rsid w:val="00C20E5A"/>
    <w:rsid w:val="00C21816"/>
    <w:rsid w:val="00C21994"/>
    <w:rsid w:val="00C23189"/>
    <w:rsid w:val="00C2375D"/>
    <w:rsid w:val="00C24F80"/>
    <w:rsid w:val="00C25760"/>
    <w:rsid w:val="00C32B84"/>
    <w:rsid w:val="00C32D02"/>
    <w:rsid w:val="00C357E6"/>
    <w:rsid w:val="00C3658F"/>
    <w:rsid w:val="00C367F9"/>
    <w:rsid w:val="00C414B7"/>
    <w:rsid w:val="00C43608"/>
    <w:rsid w:val="00C43CAB"/>
    <w:rsid w:val="00C44492"/>
    <w:rsid w:val="00C506FD"/>
    <w:rsid w:val="00C50A98"/>
    <w:rsid w:val="00C573AB"/>
    <w:rsid w:val="00C61DF1"/>
    <w:rsid w:val="00C62F90"/>
    <w:rsid w:val="00C67D6A"/>
    <w:rsid w:val="00C83F84"/>
    <w:rsid w:val="00C84E61"/>
    <w:rsid w:val="00C84EAE"/>
    <w:rsid w:val="00C867C9"/>
    <w:rsid w:val="00C9161F"/>
    <w:rsid w:val="00C91CBD"/>
    <w:rsid w:val="00C92C0E"/>
    <w:rsid w:val="00C93C2F"/>
    <w:rsid w:val="00C95651"/>
    <w:rsid w:val="00C963D0"/>
    <w:rsid w:val="00C96E7B"/>
    <w:rsid w:val="00C97CC8"/>
    <w:rsid w:val="00CA1A00"/>
    <w:rsid w:val="00CA51BD"/>
    <w:rsid w:val="00CA554A"/>
    <w:rsid w:val="00CA5A7E"/>
    <w:rsid w:val="00CA6811"/>
    <w:rsid w:val="00CA7698"/>
    <w:rsid w:val="00CB01C7"/>
    <w:rsid w:val="00CB07A5"/>
    <w:rsid w:val="00CB1AA9"/>
    <w:rsid w:val="00CB1DAA"/>
    <w:rsid w:val="00CB23DC"/>
    <w:rsid w:val="00CC0917"/>
    <w:rsid w:val="00CC2B5D"/>
    <w:rsid w:val="00CC42D9"/>
    <w:rsid w:val="00CD32CE"/>
    <w:rsid w:val="00CD3750"/>
    <w:rsid w:val="00CD4306"/>
    <w:rsid w:val="00CD5D53"/>
    <w:rsid w:val="00CD62CD"/>
    <w:rsid w:val="00CD6B32"/>
    <w:rsid w:val="00CE007E"/>
    <w:rsid w:val="00CE156C"/>
    <w:rsid w:val="00CE22DC"/>
    <w:rsid w:val="00CE44DE"/>
    <w:rsid w:val="00CE4BE8"/>
    <w:rsid w:val="00CE6B79"/>
    <w:rsid w:val="00CE7B91"/>
    <w:rsid w:val="00CF16C7"/>
    <w:rsid w:val="00D00AB2"/>
    <w:rsid w:val="00D00E69"/>
    <w:rsid w:val="00D02018"/>
    <w:rsid w:val="00D15472"/>
    <w:rsid w:val="00D158C3"/>
    <w:rsid w:val="00D159EE"/>
    <w:rsid w:val="00D17B1D"/>
    <w:rsid w:val="00D213B2"/>
    <w:rsid w:val="00D241E1"/>
    <w:rsid w:val="00D30E45"/>
    <w:rsid w:val="00D327A2"/>
    <w:rsid w:val="00D33082"/>
    <w:rsid w:val="00D34698"/>
    <w:rsid w:val="00D366E2"/>
    <w:rsid w:val="00D40CF5"/>
    <w:rsid w:val="00D42423"/>
    <w:rsid w:val="00D50890"/>
    <w:rsid w:val="00D51DA0"/>
    <w:rsid w:val="00D53191"/>
    <w:rsid w:val="00D538DD"/>
    <w:rsid w:val="00D55936"/>
    <w:rsid w:val="00D55D19"/>
    <w:rsid w:val="00D61CC5"/>
    <w:rsid w:val="00D62FBE"/>
    <w:rsid w:val="00D630B4"/>
    <w:rsid w:val="00D70A9A"/>
    <w:rsid w:val="00D7260B"/>
    <w:rsid w:val="00D726CA"/>
    <w:rsid w:val="00D7352A"/>
    <w:rsid w:val="00D742EF"/>
    <w:rsid w:val="00D771FC"/>
    <w:rsid w:val="00D77951"/>
    <w:rsid w:val="00D80462"/>
    <w:rsid w:val="00D92138"/>
    <w:rsid w:val="00D9337A"/>
    <w:rsid w:val="00D934A3"/>
    <w:rsid w:val="00D96524"/>
    <w:rsid w:val="00DA07AE"/>
    <w:rsid w:val="00DA445B"/>
    <w:rsid w:val="00DA4592"/>
    <w:rsid w:val="00DA668E"/>
    <w:rsid w:val="00DB0707"/>
    <w:rsid w:val="00DB1A0A"/>
    <w:rsid w:val="00DB2DF5"/>
    <w:rsid w:val="00DB4673"/>
    <w:rsid w:val="00DB5B44"/>
    <w:rsid w:val="00DB5ECE"/>
    <w:rsid w:val="00DC136E"/>
    <w:rsid w:val="00DC1AC6"/>
    <w:rsid w:val="00DC2E82"/>
    <w:rsid w:val="00DC780C"/>
    <w:rsid w:val="00DD184C"/>
    <w:rsid w:val="00DD3451"/>
    <w:rsid w:val="00DD692F"/>
    <w:rsid w:val="00DD71C2"/>
    <w:rsid w:val="00DD789D"/>
    <w:rsid w:val="00DE25C4"/>
    <w:rsid w:val="00DE2A12"/>
    <w:rsid w:val="00DE356E"/>
    <w:rsid w:val="00DE4205"/>
    <w:rsid w:val="00DE4302"/>
    <w:rsid w:val="00DF1095"/>
    <w:rsid w:val="00DF2FDE"/>
    <w:rsid w:val="00DF507A"/>
    <w:rsid w:val="00DF605F"/>
    <w:rsid w:val="00E05E19"/>
    <w:rsid w:val="00E0760E"/>
    <w:rsid w:val="00E10A98"/>
    <w:rsid w:val="00E10C35"/>
    <w:rsid w:val="00E1594C"/>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57F5"/>
    <w:rsid w:val="00E508CE"/>
    <w:rsid w:val="00E5091B"/>
    <w:rsid w:val="00E51291"/>
    <w:rsid w:val="00E52871"/>
    <w:rsid w:val="00E52BAA"/>
    <w:rsid w:val="00E530E5"/>
    <w:rsid w:val="00E53588"/>
    <w:rsid w:val="00E55EA7"/>
    <w:rsid w:val="00E63A2E"/>
    <w:rsid w:val="00E66276"/>
    <w:rsid w:val="00E74F42"/>
    <w:rsid w:val="00E75057"/>
    <w:rsid w:val="00E81FBA"/>
    <w:rsid w:val="00E84239"/>
    <w:rsid w:val="00E8540E"/>
    <w:rsid w:val="00E87049"/>
    <w:rsid w:val="00E87EC8"/>
    <w:rsid w:val="00E923CA"/>
    <w:rsid w:val="00E93E5E"/>
    <w:rsid w:val="00E95103"/>
    <w:rsid w:val="00EA132F"/>
    <w:rsid w:val="00EA3507"/>
    <w:rsid w:val="00EA72D5"/>
    <w:rsid w:val="00EB2D1C"/>
    <w:rsid w:val="00EC2B13"/>
    <w:rsid w:val="00EC40BF"/>
    <w:rsid w:val="00EC4306"/>
    <w:rsid w:val="00EC536E"/>
    <w:rsid w:val="00EC64A6"/>
    <w:rsid w:val="00ED3774"/>
    <w:rsid w:val="00EE137B"/>
    <w:rsid w:val="00EF0805"/>
    <w:rsid w:val="00F01081"/>
    <w:rsid w:val="00F10901"/>
    <w:rsid w:val="00F12E90"/>
    <w:rsid w:val="00F16659"/>
    <w:rsid w:val="00F221E4"/>
    <w:rsid w:val="00F306D1"/>
    <w:rsid w:val="00F31663"/>
    <w:rsid w:val="00F33D37"/>
    <w:rsid w:val="00F33EF2"/>
    <w:rsid w:val="00F342D0"/>
    <w:rsid w:val="00F4014F"/>
    <w:rsid w:val="00F40E83"/>
    <w:rsid w:val="00F41260"/>
    <w:rsid w:val="00F41683"/>
    <w:rsid w:val="00F45694"/>
    <w:rsid w:val="00F503E9"/>
    <w:rsid w:val="00F54A77"/>
    <w:rsid w:val="00F605BC"/>
    <w:rsid w:val="00F60977"/>
    <w:rsid w:val="00F638EC"/>
    <w:rsid w:val="00F63981"/>
    <w:rsid w:val="00F66E90"/>
    <w:rsid w:val="00F76BDF"/>
    <w:rsid w:val="00F80019"/>
    <w:rsid w:val="00F8045E"/>
    <w:rsid w:val="00F9693B"/>
    <w:rsid w:val="00F9703E"/>
    <w:rsid w:val="00F972A9"/>
    <w:rsid w:val="00F97F5C"/>
    <w:rsid w:val="00FA47FD"/>
    <w:rsid w:val="00FA6F65"/>
    <w:rsid w:val="00FA7455"/>
    <w:rsid w:val="00FB1D05"/>
    <w:rsid w:val="00FB5064"/>
    <w:rsid w:val="00FC3C18"/>
    <w:rsid w:val="00FC5C40"/>
    <w:rsid w:val="00FD02DA"/>
    <w:rsid w:val="00FD1BFA"/>
    <w:rsid w:val="00FD1DEB"/>
    <w:rsid w:val="00FD4752"/>
    <w:rsid w:val="00FE041A"/>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A2FA10E"/>
  <w15:chartTrackingRefBased/>
  <w15:docId w15:val="{B7457065-76AC-4EB0-98F4-801374D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 w:type="character" w:styleId="Hyperlink">
    <w:name w:val="Hyperlink"/>
    <w:uiPriority w:val="99"/>
    <w:unhideWhenUsed/>
    <w:rsid w:val="005E7CB3"/>
    <w:rPr>
      <w:color w:val="0563C1"/>
      <w:u w:val="single"/>
    </w:rPr>
  </w:style>
  <w:style w:type="character" w:customStyle="1" w:styleId="TitleChar">
    <w:name w:val="Title Char"/>
    <w:basedOn w:val="DefaultParagraphFont"/>
    <w:link w:val="Title"/>
    <w:rsid w:val="00EC2B1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40661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1138</Words>
  <Characters>6986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8108</CharactersWithSpaces>
  <SharedDoc>false</SharedDoc>
  <HLinks>
    <vt:vector size="6" baseType="variant">
      <vt:variant>
        <vt:i4>7405694</vt:i4>
      </vt:variant>
      <vt:variant>
        <vt:i4>0</vt:i4>
      </vt:variant>
      <vt:variant>
        <vt:i4>0</vt:i4>
      </vt:variant>
      <vt:variant>
        <vt:i4>5</vt:i4>
      </vt:variant>
      <vt:variant>
        <vt:lpwstr>https://doh.sd.gov/providers/ruralhealth/EMS/NaloxoneForEmployers.aspx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Doreen</cp:lastModifiedBy>
  <cp:revision>2</cp:revision>
  <cp:lastPrinted>2024-03-08T14:14:00Z</cp:lastPrinted>
  <dcterms:created xsi:type="dcterms:W3CDTF">2024-03-08T15:14:00Z</dcterms:created>
  <dcterms:modified xsi:type="dcterms:W3CDTF">2024-03-08T15:14:00Z</dcterms:modified>
</cp:coreProperties>
</file>