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5EFF" w14:textId="77777777" w:rsidR="00EB5588" w:rsidRPr="00EB5588" w:rsidRDefault="00EB5588" w:rsidP="00EB5588">
      <w:pPr>
        <w:jc w:val="center"/>
      </w:pPr>
      <w:r w:rsidRPr="00EB5588">
        <w:rPr>
          <w:b/>
          <w:bCs/>
        </w:rPr>
        <w:t>Regular Meeting Minutes of the Plankinton City Council</w:t>
      </w:r>
    </w:p>
    <w:p w14:paraId="2CE82206" w14:textId="77777777" w:rsidR="00EB5588" w:rsidRPr="00EB5588" w:rsidRDefault="00EB5588" w:rsidP="00EB5588">
      <w:pPr>
        <w:jc w:val="center"/>
      </w:pPr>
      <w:r w:rsidRPr="00EB5588">
        <w:t>February 9th</w:t>
      </w:r>
      <w:r w:rsidRPr="00EB5588">
        <w:rPr>
          <w:vertAlign w:val="superscript"/>
        </w:rPr>
        <w:t>,</w:t>
      </w:r>
      <w:r w:rsidRPr="00EB5588">
        <w:t> 2026, Meeting Minutes of the</w:t>
      </w:r>
    </w:p>
    <w:p w14:paraId="606DFB4C" w14:textId="4670A0B5" w:rsidR="00EB5588" w:rsidRPr="00EB5588" w:rsidRDefault="00EB5588" w:rsidP="00EB5588">
      <w:pPr>
        <w:jc w:val="center"/>
      </w:pPr>
      <w:r w:rsidRPr="00EB5588">
        <w:t>Plankinton City Council</w:t>
      </w:r>
    </w:p>
    <w:p w14:paraId="764E7882" w14:textId="77777777" w:rsidR="00EB5588" w:rsidRPr="00EB5588" w:rsidRDefault="00EB5588" w:rsidP="00EB5588">
      <w:r w:rsidRPr="00EB5588">
        <w:t>The Plankinton City Council met on February 9th, 2026, for a regular meeting. </w:t>
      </w:r>
    </w:p>
    <w:p w14:paraId="3B7214A1" w14:textId="77777777" w:rsidR="00EB5588" w:rsidRPr="00EB5588" w:rsidRDefault="00EB5588" w:rsidP="00EB5588">
      <w:r w:rsidRPr="00EB5588">
        <w:t>Members present included Mayor Carl Bode, Council members Jim Nielsen, DeEtte Bohr, Magdalena Popek-Hurst, Terry Schuldt, and Amber Green. Nathan DeGeest was excused. </w:t>
      </w:r>
    </w:p>
    <w:p w14:paraId="228E32A4" w14:textId="77777777" w:rsidR="00EB5588" w:rsidRPr="00EB5588" w:rsidRDefault="00EB5588" w:rsidP="00EB5588">
      <w:r w:rsidRPr="00EB5588">
        <w:t>Finance Officer Cindy Geiman, Electrical Superintendent Chance Boyd, and Maintenance Superintendent Darin Cranny were among the city employees present. </w:t>
      </w:r>
    </w:p>
    <w:p w14:paraId="4439825D" w14:textId="77777777" w:rsidR="00EB5588" w:rsidRPr="00EB5588" w:rsidRDefault="00EB5588" w:rsidP="00EB5588">
      <w:r w:rsidRPr="00EB5588">
        <w:t>Among the visitors present were Dave Dixon, Sheriff Roman Briggs, Julio Choc, Brad Green, and Curt Nelsen.</w:t>
      </w:r>
    </w:p>
    <w:p w14:paraId="6D4AF9E2" w14:textId="77777777" w:rsidR="00EB5588" w:rsidRPr="00EB5588" w:rsidRDefault="00EB5588" w:rsidP="00EB5588">
      <w:r w:rsidRPr="00EB5588">
        <w:t>Also present was Gayle Van Genderen, representing the South Dakota Mail.</w:t>
      </w:r>
    </w:p>
    <w:p w14:paraId="7061339B" w14:textId="77777777" w:rsidR="00EB5588" w:rsidRPr="00EB5588" w:rsidRDefault="00EB5588" w:rsidP="00EB5588"/>
    <w:p w14:paraId="5C05BFB6" w14:textId="77777777" w:rsidR="00EB5588" w:rsidRPr="00EB5588" w:rsidRDefault="00EB5588" w:rsidP="00EB5588">
      <w:r w:rsidRPr="00EB5588">
        <w:t>Mayor Bode called the meeting to order at 6:30 p.m.</w:t>
      </w:r>
    </w:p>
    <w:p w14:paraId="63989370" w14:textId="77777777" w:rsidR="00EB5588" w:rsidRPr="00EB5588" w:rsidRDefault="00EB5588" w:rsidP="00EB5588"/>
    <w:p w14:paraId="6F5D2639" w14:textId="77777777" w:rsidR="00EB5588" w:rsidRPr="00EB5588" w:rsidRDefault="00EB5588" w:rsidP="00EB5588">
      <w:r w:rsidRPr="00EB5588">
        <w:t>The Pledge of Allegiance was recited. </w:t>
      </w:r>
    </w:p>
    <w:p w14:paraId="6390402E" w14:textId="77777777" w:rsidR="00EB5588" w:rsidRPr="00EB5588" w:rsidRDefault="00EB5588" w:rsidP="00EB5588"/>
    <w:p w14:paraId="2FFB1F12" w14:textId="77777777" w:rsidR="00EB5588" w:rsidRPr="00EB5588" w:rsidRDefault="00EB5588" w:rsidP="00EB5588">
      <w:r w:rsidRPr="00EB5588">
        <w:t>Mayor Bode asked Finance Officer Cindy Geiman to summarize the roll call. Cindy stated that “Council members Bohr, Schuldt, Green, Nielsen, Popek-Hurst, and Mayor Bode are present. Council member DeGeest was absent. We have a quorum.”</w:t>
      </w:r>
    </w:p>
    <w:p w14:paraId="4FE3C0C4" w14:textId="77777777" w:rsidR="00EB5588" w:rsidRPr="00EB5588" w:rsidRDefault="00EB5588" w:rsidP="00EB5588"/>
    <w:p w14:paraId="6F670720" w14:textId="77777777" w:rsidR="00EB5588" w:rsidRPr="00EB5588" w:rsidRDefault="00EB5588" w:rsidP="00EB5588">
      <w:r w:rsidRPr="00EB5588">
        <w:rPr>
          <w:b/>
          <w:bCs/>
        </w:rPr>
        <w:t>AGENDA APPROVAL</w:t>
      </w:r>
    </w:p>
    <w:p w14:paraId="5E89545A" w14:textId="77777777" w:rsidR="00EB5588" w:rsidRPr="00EB5588" w:rsidRDefault="00EB5588" w:rsidP="00EB5588">
      <w:r w:rsidRPr="00EB5588">
        <w:t>Mayor Bode suggested rescinding Morgen's resignation, removing the Deputy Finance Officer, and removing the days off requested by Finance Officer Cindy. </w:t>
      </w:r>
    </w:p>
    <w:p w14:paraId="5575F91B" w14:textId="77777777" w:rsidR="00EB5588" w:rsidRPr="00EB5588" w:rsidRDefault="00EB5588" w:rsidP="00EB5588">
      <w:r w:rsidRPr="00EB5588">
        <w:t>Nielsen approved the agenda with the corrections, seconded by Popek-Hurst. All voted Aye; the motion carried. Another note from Mayor Bode: move the next meeting from March 2 to March 9 due to a scheduling conflict. The Finance Officer noted that on March 16th, we will have a special meeting for equalization. </w:t>
      </w:r>
    </w:p>
    <w:p w14:paraId="29E256AE" w14:textId="77777777" w:rsidR="00EB5588" w:rsidRPr="00EB5588" w:rsidRDefault="00EB5588" w:rsidP="00EB5588"/>
    <w:p w14:paraId="6B240AD4" w14:textId="77777777" w:rsidR="00EB5588" w:rsidRPr="00EB5588" w:rsidRDefault="00EB5588" w:rsidP="00EB5588">
      <w:r w:rsidRPr="00EB5588">
        <w:rPr>
          <w:b/>
          <w:bCs/>
        </w:rPr>
        <w:t>BILLS TO PAY</w:t>
      </w:r>
    </w:p>
    <w:p w14:paraId="60C05B01" w14:textId="77777777" w:rsidR="00EB5588" w:rsidRPr="00EB5588" w:rsidRDefault="00EB5588" w:rsidP="00EB5588">
      <w:r w:rsidRPr="00EB5588">
        <w:lastRenderedPageBreak/>
        <w:t>Popek-Hurst made a motion to approve the bills to pay as follows, with Nielsen seconding the motion. All voted aye, motion passed. A&amp;B BUSINESS- LAPTOPS/IPADS-$254.34; AMAZON- IPAD CHARGING STATION-$100.10, A&amp;B BUSINESS- CONTRACT IT-$774.54; AFLAC- VOL INSURANCE-$181.55; AURORA BRULE WATER-$6,631.00; AURORA BRULE WATER- $7,443.00; AUTO VALUE- FILTERS/OIL-$693.20; AVERA HEALTH PLANS- HEALTH INSURANCE- $5,881.45; BARNES AND NOBLE- BOOKS PURCHASED- $15.99; BEST WESTERN- SIOUX FALLS- CHANCES TRAINING-$115.00; BORDER STATES- ELECTRICAL EQUIPMENT- $1,581.49; CENTRAL ELECTRIC- WHEELING FEES-$2,798.39; CNA WESTERN SURETY COMP- CINDY’S BOND-$525.00; DAKOTA SUPPLY GROUP- FIRE STATION-$274.36; DELTA DENTAL- DENTAL INSURANCE- $328.00; DEPARTMENT OF ENERGY- POWER PURCHASE-$21,014.70; DGR- RATE STUDY FEE-$1,820.00; EAST RIVER ELEC.- POWER PURCHASE- $8,182.46; FARMERS AND MERCHANTS- $15.10- GOLDEN WEST PHONE UTILITIES-$495.17; GOLDENWEST- PHONE UTILITIES- $494.26; GUARDIAN- TERM LIFE, LTD, STD, VOL INSURANCE-$347.35- GWORKS- ADDITIONAL PUBLIC USERS- $336.00; HEARTLAND-POWER PURCHASE-$59,786.56; HEARTLAND LOANS #1- $1,241.68; HEARTLAND LOANS- #2- $1,241.68; JACOB BRANDT- CEMETERY DONATION- $500.00; L&amp;L SANITATION- GARBAGE- $65.00; MENARDS- COUNCIL ROOM TABLE- $39.99; MICAEL TODD INC- BLADE- $703.25; MINNESOTA UTILITIES- MEMBERSHEIP FEES- $570.00; PLANKINTON LUMBER- $478.97; REGARDING CARDS-WEBSTIE- $500.00; ROADSIDE- FUEL STREETS- $456.73; RON’S MARKET-WATER- $17.96- SANITATION PRODUCTS-DRIVE CHAIN- $ 38.68; SCAVENGERS JOURNEY- PUBLISHING- $250.00. SCOTT CONSTRUCTION- CORN CRIB WATER LINE- HOLE- $10,780.64; SD DEPARTMENT OF REVENUE- DEC SALES TAX- $8,233.51; SD DEPARTMENT OF AG- BARRYS SPRAY TEST- $35.00; SD DEPARTMENT OF HEALTH- WATER TESTING- $20.00; SDSU EXTENSION OFFICE-BARRYS SPRAY TEST- $63.72; SD 811- MESSAGE FEES- $3.15; SPN- ENGINEERING FEES-$1,658.30. TITAN MACHINERY- CASE DOOR  WINDOW- $ 579.26; TOSHIBA- COPIER CONTRACT- $194.32; VERIZON WIRELESS- INTERNET UTILITIES- $131.80- VESTIS RUGS- RUG CONTRACT- $37.41; VISA- JUTS TRAINING AND SUUPLIES- $309.92- VISION SERVICE PLANK- VISION INSURANCE- $134.63- WEALTH MANAGEMENT- CLEAN WATER LOAN- $11,190.58; WEALTH MANAGENT- DRINKING WATER- $7,818.59; CNH CAPITAL- JAN SKIDLOADER- $959.11; BELL BANK- $919.42; AMG- AVERA- DRUG SCREEN ANNUAL FEE- $109.80; AUTO VALUE- MACHINERY OILS- $ 187.91; BARNES AND NOBLE- BOOKS PURCHASED- $23.19; BORDER STATES- ELECTRICAL SUPPLIES- $ 55.73; WAPA- POWER PURCHASE- $23,706.00; MENARDS- SUPPLIES- $96.93. ROADSIDE- FUEL STREETS- $256.94; RON’S MARKET- OFFICE SUPPLIES- $85.89; SCHOENFISH- ANNUAL REPORTS- $2,750.00; SD ELECTRICAL COMMISSION- ELECTRICAL PERMITS- $ 170.00; SD MAIL- PUBLISHING- $1,168.33.</w:t>
      </w:r>
    </w:p>
    <w:p w14:paraId="4E701618" w14:textId="77777777" w:rsidR="00EB5588" w:rsidRPr="00EB5588" w:rsidRDefault="00EB5588" w:rsidP="00EB5588">
      <w:r w:rsidRPr="00EB5588">
        <w:rPr>
          <w:b/>
          <w:bCs/>
        </w:rPr>
        <w:lastRenderedPageBreak/>
        <w:t>PAST DUE BILLS</w:t>
      </w:r>
    </w:p>
    <w:p w14:paraId="3D0C83AA" w14:textId="77777777" w:rsidR="00EB5588" w:rsidRPr="00EB5588" w:rsidRDefault="00EB5588" w:rsidP="00EB5588">
      <w:proofErr w:type="gramStart"/>
      <w:r w:rsidRPr="00EB5588">
        <w:t>Started the morning</w:t>
      </w:r>
      <w:proofErr w:type="gramEnd"/>
      <w:r w:rsidRPr="00EB5588">
        <w:t xml:space="preserve"> with 6 people to shut off, and between the morning and 10:00 am, 4 people came in to pay or </w:t>
      </w:r>
      <w:proofErr w:type="gramStart"/>
      <w:r w:rsidRPr="00EB5588">
        <w:t>made arrangements</w:t>
      </w:r>
      <w:proofErr w:type="gramEnd"/>
      <w:r w:rsidRPr="00EB5588">
        <w:t xml:space="preserve"> to pay later this week. Leaving two that we shut off.</w:t>
      </w:r>
    </w:p>
    <w:p w14:paraId="2423EEA5" w14:textId="77777777" w:rsidR="00EB5588" w:rsidRPr="00EB5588" w:rsidRDefault="00EB5588" w:rsidP="00EB5588">
      <w:r w:rsidRPr="00EB5588">
        <w:t>  </w:t>
      </w:r>
    </w:p>
    <w:p w14:paraId="1186FA46" w14:textId="77777777" w:rsidR="00EB5588" w:rsidRPr="00EB5588" w:rsidRDefault="00EB5588" w:rsidP="00EB5588">
      <w:r w:rsidRPr="00EB5588">
        <w:rPr>
          <w:b/>
          <w:bCs/>
        </w:rPr>
        <w:t>APPROVAL OF MINUTES</w:t>
      </w:r>
    </w:p>
    <w:p w14:paraId="023C0A1A" w14:textId="77777777" w:rsidR="00EB5588" w:rsidRPr="00EB5588" w:rsidRDefault="00EB5588" w:rsidP="00EB5588">
      <w:r w:rsidRPr="00EB5588">
        <w:t>Without any additions or corrections. The minutes were approved as published. </w:t>
      </w:r>
    </w:p>
    <w:p w14:paraId="545C4389" w14:textId="77777777" w:rsidR="00EB5588" w:rsidRPr="00EB5588" w:rsidRDefault="00EB5588" w:rsidP="00EB5588"/>
    <w:p w14:paraId="7297D289" w14:textId="77777777" w:rsidR="00EB5588" w:rsidRPr="00EB5588" w:rsidRDefault="00EB5588" w:rsidP="00EB5588">
      <w:r w:rsidRPr="00EB5588">
        <w:rPr>
          <w:b/>
          <w:bCs/>
        </w:rPr>
        <w:t>PUBLIC COMMENTS</w:t>
      </w:r>
    </w:p>
    <w:p w14:paraId="4574B49A" w14:textId="77777777" w:rsidR="00EB5588" w:rsidRPr="00EB5588" w:rsidRDefault="00EB5588" w:rsidP="00EB5588">
      <w:r w:rsidRPr="00EB5588">
        <w:rPr>
          <w:b/>
          <w:bCs/>
        </w:rPr>
        <w:t>N/A</w:t>
      </w:r>
    </w:p>
    <w:p w14:paraId="294141E7" w14:textId="77777777" w:rsidR="00EB5588" w:rsidRPr="00EB5588" w:rsidRDefault="00EB5588" w:rsidP="00EB5588"/>
    <w:p w14:paraId="4789F91C" w14:textId="77777777" w:rsidR="00EB5588" w:rsidRPr="00EB5588" w:rsidRDefault="00EB5588" w:rsidP="00EB5588">
      <w:r w:rsidRPr="00EB5588">
        <w:rPr>
          <w:b/>
          <w:bCs/>
        </w:rPr>
        <w:t>JUNK VEHICLE HEARING</w:t>
      </w:r>
    </w:p>
    <w:p w14:paraId="132677DF" w14:textId="77777777" w:rsidR="00EB5588" w:rsidRPr="00EB5588" w:rsidRDefault="00EB5588" w:rsidP="00EB5588">
      <w:r w:rsidRPr="00EB5588">
        <w:rPr>
          <w:b/>
          <w:bCs/>
        </w:rPr>
        <w:t>N/A</w:t>
      </w:r>
    </w:p>
    <w:p w14:paraId="45D1718A" w14:textId="77777777" w:rsidR="00EB5588" w:rsidRPr="00EB5588" w:rsidRDefault="00EB5588" w:rsidP="00EB5588"/>
    <w:p w14:paraId="0EFD9892" w14:textId="77777777" w:rsidR="00EB5588" w:rsidRPr="00EB5588" w:rsidRDefault="00EB5588" w:rsidP="00EB5588">
      <w:r w:rsidRPr="00EB5588">
        <w:rPr>
          <w:b/>
          <w:bCs/>
        </w:rPr>
        <w:t>OLD BUSINESS</w:t>
      </w:r>
    </w:p>
    <w:p w14:paraId="31D2DFEC" w14:textId="77777777" w:rsidR="00EB5588" w:rsidRPr="00EB5588" w:rsidRDefault="00EB5588" w:rsidP="00EB5588"/>
    <w:p w14:paraId="01E53422" w14:textId="77777777" w:rsidR="00EB5588" w:rsidRPr="00EB5588" w:rsidRDefault="00EB5588" w:rsidP="00EB5588">
      <w:r w:rsidRPr="00EB5588">
        <w:rPr>
          <w:b/>
          <w:bCs/>
        </w:rPr>
        <w:t>VFW UPDATE</w:t>
      </w:r>
    </w:p>
    <w:p w14:paraId="510DB632" w14:textId="77777777" w:rsidR="00EB5588" w:rsidRPr="00EB5588" w:rsidRDefault="00EB5588" w:rsidP="00EB5588">
      <w:r w:rsidRPr="00EB5588">
        <w:t xml:space="preserve">  Mayor Bode invited the VFW to </w:t>
      </w:r>
      <w:proofErr w:type="gramStart"/>
      <w:r w:rsidRPr="00EB5588">
        <w:t>any</w:t>
      </w:r>
      <w:proofErr w:type="gramEnd"/>
      <w:r w:rsidRPr="00EB5588">
        <w:t xml:space="preserve"> meeting to keep communications open. And to thank the VFW for all the work that they do. The VFW wanted to thank Darin for doing the work at the jail pond to make it nicer and more user-friendly. Darin stated that there are about 8 more truckloads of rock he needs to place at the Jail pond, in addition </w:t>
      </w:r>
      <w:proofErr w:type="gramStart"/>
      <w:r w:rsidRPr="00EB5588">
        <w:t>of</w:t>
      </w:r>
      <w:proofErr w:type="gramEnd"/>
      <w:r w:rsidRPr="00EB5588">
        <w:t xml:space="preserve"> the 16-18 loads he has already placed. The VFW day of service will </w:t>
      </w:r>
      <w:proofErr w:type="gramStart"/>
      <w:r w:rsidRPr="00EB5588">
        <w:t>be on</w:t>
      </w:r>
      <w:proofErr w:type="gramEnd"/>
      <w:r w:rsidRPr="00EB5588">
        <w:t xml:space="preserve"> May 2</w:t>
      </w:r>
      <w:r w:rsidRPr="00EB5588">
        <w:rPr>
          <w:vertAlign w:val="superscript"/>
        </w:rPr>
        <w:t>nd</w:t>
      </w:r>
      <w:r w:rsidRPr="00EB5588">
        <w:t> and May 9</w:t>
      </w:r>
      <w:r w:rsidRPr="00EB5588">
        <w:rPr>
          <w:vertAlign w:val="superscript"/>
        </w:rPr>
        <w:t>th</w:t>
      </w:r>
      <w:r w:rsidRPr="00EB5588">
        <w:t>. </w:t>
      </w:r>
    </w:p>
    <w:p w14:paraId="16137EB3" w14:textId="77777777" w:rsidR="00EB5588" w:rsidRPr="00EB5588" w:rsidRDefault="00EB5588" w:rsidP="00EB5588"/>
    <w:p w14:paraId="04F05E0A" w14:textId="77777777" w:rsidR="00EB5588" w:rsidRPr="00EB5588" w:rsidRDefault="00EB5588" w:rsidP="00EB5588">
      <w:r w:rsidRPr="00EB5588">
        <w:rPr>
          <w:b/>
          <w:bCs/>
        </w:rPr>
        <w:t>SHERIFF UPDATE</w:t>
      </w:r>
    </w:p>
    <w:p w14:paraId="14546447" w14:textId="77777777" w:rsidR="00EB5588" w:rsidRPr="00EB5588" w:rsidRDefault="00EB5588" w:rsidP="00EB5588">
      <w:r w:rsidRPr="00EB5588">
        <w:t>Mayor Bode wanted to invite the Sheriff’s Office to maintain open communication between the city and the Sheriff’s Department. Sheriff Roman Briggs reported that he started his DARE program in all three communities. </w:t>
      </w:r>
    </w:p>
    <w:p w14:paraId="0497A594" w14:textId="77777777" w:rsidR="00EB5588" w:rsidRPr="00EB5588" w:rsidRDefault="00EB5588" w:rsidP="00EB5588">
      <w:r w:rsidRPr="00EB5588">
        <w:lastRenderedPageBreak/>
        <w:t xml:space="preserve">Sheriff Briggs also said he would like the paperwork if they </w:t>
      </w:r>
      <w:proofErr w:type="gramStart"/>
      <w:r w:rsidRPr="00EB5588">
        <w:t>plan</w:t>
      </w:r>
      <w:proofErr w:type="gramEnd"/>
      <w:r w:rsidRPr="00EB5588">
        <w:t xml:space="preserve"> to supervise vehicle towing. Councilmember Nielsen said </w:t>
      </w:r>
      <w:proofErr w:type="gramStart"/>
      <w:r w:rsidRPr="00EB5588">
        <w:t>that</w:t>
      </w:r>
      <w:proofErr w:type="gramEnd"/>
      <w:r w:rsidRPr="00EB5588">
        <w:t xml:space="preserve"> won’t be a problem; they will make copies </w:t>
      </w:r>
      <w:proofErr w:type="gramStart"/>
      <w:r w:rsidRPr="00EB5588">
        <w:t>for</w:t>
      </w:r>
      <w:proofErr w:type="gramEnd"/>
      <w:r w:rsidRPr="00EB5588">
        <w:t xml:space="preserve"> their records. </w:t>
      </w:r>
    </w:p>
    <w:p w14:paraId="48B7D191" w14:textId="77777777" w:rsidR="00EB5588" w:rsidRPr="00EB5588" w:rsidRDefault="00EB5588" w:rsidP="00EB5588">
      <w:r w:rsidRPr="00EB5588">
        <w:t xml:space="preserve">Superintendent Darin Cranny brought up the truck route, noting that no semis are allowed on Main Street between Commerce Street and 3rd Street, but there is a lot of truck traffic on the roads. He asked whether they </w:t>
      </w:r>
      <w:proofErr w:type="gramStart"/>
      <w:r w:rsidRPr="00EB5588">
        <w:t>can</w:t>
      </w:r>
      <w:proofErr w:type="gramEnd"/>
      <w:r w:rsidRPr="00EB5588">
        <w:t xml:space="preserve"> start enforcing that. Sheriff Briggs did want clarification on what Darin considers truck traffic. Darin explained that only semis are not allowed. Straight trucks are allowed.</w:t>
      </w:r>
    </w:p>
    <w:p w14:paraId="4EEF875C" w14:textId="77777777" w:rsidR="00EB5588" w:rsidRPr="00EB5588" w:rsidRDefault="00EB5588" w:rsidP="00EB5588"/>
    <w:p w14:paraId="5628AC89" w14:textId="77777777" w:rsidR="00EB5588" w:rsidRPr="00EB5588" w:rsidRDefault="00EB5588" w:rsidP="00EB5588">
      <w:r w:rsidRPr="00EB5588">
        <w:rPr>
          <w:b/>
          <w:bCs/>
        </w:rPr>
        <w:t>ELECTRICAL SUPERINTENDENT REPORT</w:t>
      </w:r>
    </w:p>
    <w:p w14:paraId="716FF4FC" w14:textId="77777777" w:rsidR="00EB5588" w:rsidRPr="00EB5588" w:rsidRDefault="00EB5588" w:rsidP="00EB5588">
      <w:r w:rsidRPr="00EB5588">
        <w:t>No outages, but we did have a truck catch a concrete block and push it into our transformer at the elevator. This pushed the transformer off the pad partway. We were able to de-energize it and slide it back on. Aside from the door being slightly bent, nothing else was broken. We straightened the door out the best we could. We billed for our time, which took about an hour to complete.</w:t>
      </w:r>
    </w:p>
    <w:p w14:paraId="6F1652FE" w14:textId="77777777" w:rsidR="00EB5588" w:rsidRPr="00EB5588" w:rsidRDefault="00EB5588" w:rsidP="00EB5588">
      <w:r w:rsidRPr="00EB5588">
        <w:t>I’ve had Barry help me out at some of the city buildings. We installed an outlet in the vault to charge iPads, added a phone and internet line to the conference room (the old phone line was strung through the hallway), and we replaced and updated the outlets and switches there as well.</w:t>
      </w:r>
    </w:p>
    <w:p w14:paraId="467AC665" w14:textId="77777777" w:rsidR="00EB5588" w:rsidRPr="00EB5588" w:rsidRDefault="00EB5588" w:rsidP="00EB5588">
      <w:r w:rsidRPr="00EB5588">
        <w:t>We replaced the old T12 bulbs for the senior citizens, and we also changed the outlets/switches there. I also added a few more outlets for them in the kitchen area. I met with Sherry Staller a few weeks ago to see what she would like to do there.</w:t>
      </w:r>
    </w:p>
    <w:p w14:paraId="6F19EEB9" w14:textId="77777777" w:rsidR="00EB5588" w:rsidRPr="00EB5588" w:rsidRDefault="00EB5588" w:rsidP="00EB5588">
      <w:r w:rsidRPr="00EB5588">
        <w:t>We finished installing new cord drops at the fire station so the trucks can plug in. I have a few more lights I plan to replace and move a couple of them to serve other areas better.</w:t>
      </w:r>
    </w:p>
    <w:p w14:paraId="50E82DD6" w14:textId="77777777" w:rsidR="00EB5588" w:rsidRPr="00EB5588" w:rsidRDefault="00EB5588" w:rsidP="00EB5588">
      <w:r w:rsidRPr="00EB5588">
        <w:t xml:space="preserve">There is a house getting new siding starting today, so I will be working with them to </w:t>
      </w:r>
      <w:proofErr w:type="gramStart"/>
      <w:r w:rsidRPr="00EB5588">
        <w:t>re-side</w:t>
      </w:r>
      <w:proofErr w:type="gramEnd"/>
      <w:r w:rsidRPr="00EB5588">
        <w:t xml:space="preserve"> behind the meter. We will be upgrading to a new meter socket and cleaning up the service.</w:t>
      </w:r>
    </w:p>
    <w:p w14:paraId="763343AE" w14:textId="77777777" w:rsidR="00EB5588" w:rsidRPr="00EB5588" w:rsidRDefault="00EB5588" w:rsidP="00EB5588">
      <w:r w:rsidRPr="00EB5588">
        <w:t>I have completed all the hours needed to renew my license. I attended the code part of it in Sioux Falls, then I was able to do the remaining 8 hours online.</w:t>
      </w:r>
    </w:p>
    <w:p w14:paraId="27B85B5B" w14:textId="77777777" w:rsidR="00EB5588" w:rsidRPr="00EB5588" w:rsidRDefault="00EB5588" w:rsidP="00EB5588">
      <w:r w:rsidRPr="00EB5588">
        <w:t>I also completed my spray recertification.</w:t>
      </w:r>
    </w:p>
    <w:p w14:paraId="66957052" w14:textId="77777777" w:rsidR="00EB5588" w:rsidRPr="00EB5588" w:rsidRDefault="00EB5588" w:rsidP="00EB5588">
      <w:r w:rsidRPr="00EB5588">
        <w:t xml:space="preserve">I attended </w:t>
      </w:r>
      <w:proofErr w:type="gramStart"/>
      <w:r w:rsidRPr="00EB5588">
        <w:t>a safety</w:t>
      </w:r>
      <w:proofErr w:type="gramEnd"/>
      <w:r w:rsidRPr="00EB5588">
        <w:t xml:space="preserve"> training in Wessington Springs. The guy who does our training took a different job, so they are looking for a new person to do it. I think MMUA will be sending out some of their other guys to try to keep up with them.</w:t>
      </w:r>
    </w:p>
    <w:p w14:paraId="0E02F7D2" w14:textId="77777777" w:rsidR="00EB5588" w:rsidRPr="00EB5588" w:rsidRDefault="00EB5588" w:rsidP="00EB5588">
      <w:r w:rsidRPr="00EB5588">
        <w:lastRenderedPageBreak/>
        <w:t>Worked on our CAIC with Cindy. I had Carl and the Lawyer look over it.</w:t>
      </w:r>
    </w:p>
    <w:p w14:paraId="22E9FAB3" w14:textId="77777777" w:rsidR="00EB5588" w:rsidRPr="00EB5588" w:rsidRDefault="00EB5588" w:rsidP="00EB5588">
      <w:r w:rsidRPr="00EB5588">
        <w:t>I updated our rate comparison sheets. I have a few more to update once available.</w:t>
      </w:r>
    </w:p>
    <w:p w14:paraId="05435C7A" w14:textId="77777777" w:rsidR="00EB5588" w:rsidRPr="00EB5588" w:rsidRDefault="00EB5588" w:rsidP="00EB5588">
      <w:r w:rsidRPr="00EB5588">
        <w:t>Dan has been working on patching a few more spots at Senior Citizens. He painted the meeting room and has been working on odds and ends in the shop.</w:t>
      </w:r>
    </w:p>
    <w:p w14:paraId="043F77AF" w14:textId="77777777" w:rsidR="00EB5588" w:rsidRPr="00EB5588" w:rsidRDefault="00EB5588" w:rsidP="00EB5588"/>
    <w:p w14:paraId="11DF335E" w14:textId="77777777" w:rsidR="00EB5588" w:rsidRPr="00EB5588" w:rsidRDefault="00EB5588" w:rsidP="00EB5588">
      <w:r w:rsidRPr="00EB5588">
        <w:rPr>
          <w:b/>
          <w:bCs/>
        </w:rPr>
        <w:t>RESOLUTION NO. 3-11-2026</w:t>
      </w:r>
    </w:p>
    <w:p w14:paraId="3AC258DE" w14:textId="77777777" w:rsidR="00EB5588" w:rsidRPr="00EB5588" w:rsidRDefault="00EB5588" w:rsidP="00EB5588">
      <w:r w:rsidRPr="00EB5588">
        <w:rPr>
          <w:b/>
          <w:bCs/>
        </w:rPr>
        <w:t>Contribution-In-Aid-Of-Construction (CIAC) Policy</w:t>
      </w:r>
    </w:p>
    <w:p w14:paraId="4CD80D92" w14:textId="77777777" w:rsidR="00EB5588" w:rsidRPr="00EB5588" w:rsidRDefault="00EB5588" w:rsidP="00EB5588">
      <w:r w:rsidRPr="00EB5588">
        <w:rPr>
          <w:b/>
          <w:bCs/>
        </w:rPr>
        <w:t>Municipal Electric Utility</w:t>
      </w:r>
    </w:p>
    <w:p w14:paraId="178D7A79" w14:textId="77777777" w:rsidR="00EB5588" w:rsidRPr="00EB5588" w:rsidRDefault="00EB5588" w:rsidP="00EB5588">
      <w:r w:rsidRPr="00EB5588">
        <w:rPr>
          <w:b/>
          <w:bCs/>
        </w:rPr>
        <w:t>City of Plankinton, South Dakota</w:t>
      </w:r>
    </w:p>
    <w:p w14:paraId="29A04508" w14:textId="77777777" w:rsidR="00EB5588" w:rsidRPr="00EB5588" w:rsidRDefault="00EB5588" w:rsidP="00EB5588"/>
    <w:p w14:paraId="04850BEB" w14:textId="77777777" w:rsidR="00EB5588" w:rsidRPr="00EB5588" w:rsidRDefault="00EB5588" w:rsidP="00EB5588">
      <w:pPr>
        <w:numPr>
          <w:ilvl w:val="0"/>
          <w:numId w:val="1"/>
        </w:numPr>
      </w:pPr>
      <w:r w:rsidRPr="00EB5588">
        <w:rPr>
          <w:b/>
          <w:bCs/>
          <w:u w:val="single"/>
        </w:rPr>
        <w:t>Purpose:</w:t>
      </w:r>
    </w:p>
    <w:p w14:paraId="7F26D8D6" w14:textId="77777777" w:rsidR="00EB5588" w:rsidRPr="00EB5588" w:rsidRDefault="00EB5588" w:rsidP="00EB5588">
      <w:r w:rsidRPr="00EB5588">
        <w:t>The purpose of this policy is to establish clear, consistent standards for extending electric service to new or expanded customer loads, including line extensions, and to outline when and how the City of Plankinton (City) may require a Contribution in Aid of Construction (CIAC) to recover the cost of new facilities.</w:t>
      </w:r>
    </w:p>
    <w:p w14:paraId="105978DD" w14:textId="6E56C06F" w:rsidR="00EB5588" w:rsidRPr="00EB5588" w:rsidRDefault="00EB5588" w:rsidP="00EB5588">
      <w:pPr>
        <w:pStyle w:val="ListParagraph"/>
        <w:numPr>
          <w:ilvl w:val="0"/>
          <w:numId w:val="1"/>
        </w:numPr>
      </w:pPr>
      <w:r w:rsidRPr="00EB5588">
        <w:rPr>
          <w:b/>
          <w:bCs/>
          <w:u w:val="single"/>
        </w:rPr>
        <w:t>Definitions:</w:t>
      </w:r>
    </w:p>
    <w:p w14:paraId="537E7825" w14:textId="77777777" w:rsidR="00EB5588" w:rsidRPr="00EB5588" w:rsidRDefault="00EB5588" w:rsidP="00EB5588">
      <w:r w:rsidRPr="00EB5588">
        <w:t>Line extension: construction of new electrical distribution facilities required to serve a new customer, or to furnish a new service location for an existing customer.</w:t>
      </w:r>
    </w:p>
    <w:p w14:paraId="35D416AF" w14:textId="77777777" w:rsidR="00EB5588" w:rsidRPr="00EB5588" w:rsidRDefault="00EB5588" w:rsidP="00EB5588">
      <w:r w:rsidRPr="00EB5588">
        <w:t>CIAC: a one-time monetary payment made in advance of the start of construction that covers a portion of the construction cost of the line extension.</w:t>
      </w:r>
    </w:p>
    <w:p w14:paraId="2476F8FD" w14:textId="77777777" w:rsidR="00EB5588" w:rsidRPr="00EB5588" w:rsidRDefault="00EB5588" w:rsidP="00EB5588">
      <w:pPr>
        <w:ind w:left="360"/>
      </w:pPr>
      <w:r w:rsidRPr="00EB5588">
        <w:rPr>
          <w:b/>
          <w:bCs/>
        </w:rPr>
        <w:t xml:space="preserve">3. </w:t>
      </w:r>
      <w:r w:rsidRPr="00EB5588">
        <w:rPr>
          <w:b/>
          <w:bCs/>
          <w:u w:val="single"/>
        </w:rPr>
        <w:t>Applicability:</w:t>
      </w:r>
    </w:p>
    <w:p w14:paraId="033ACB58" w14:textId="77777777" w:rsidR="00EB5588" w:rsidRPr="00EB5588" w:rsidRDefault="00EB5588" w:rsidP="00EB5588">
      <w:r w:rsidRPr="00EB5588">
        <w:t>This policy applies to all three-phase commercial installations.  It may also be applied in other situations where, in the sole discretion of the City, construction costs may be prohibitive unless a CIAC is required. </w:t>
      </w:r>
    </w:p>
    <w:p w14:paraId="0197A2C0" w14:textId="77777777" w:rsidR="00EB5588" w:rsidRPr="00EB5588" w:rsidRDefault="00EB5588" w:rsidP="00EB5588">
      <w:pPr>
        <w:ind w:left="360"/>
      </w:pPr>
      <w:r w:rsidRPr="00EB5588">
        <w:rPr>
          <w:b/>
          <w:bCs/>
        </w:rPr>
        <w:t xml:space="preserve">4. </w:t>
      </w:r>
      <w:r w:rsidRPr="00EB5588">
        <w:rPr>
          <w:b/>
          <w:bCs/>
          <w:u w:val="single"/>
        </w:rPr>
        <w:t>Ownership of Facilities:</w:t>
      </w:r>
    </w:p>
    <w:p w14:paraId="314B4092" w14:textId="77777777" w:rsidR="00EB5588" w:rsidRPr="00EB5588" w:rsidRDefault="00EB5588" w:rsidP="00EB5588"/>
    <w:p w14:paraId="2EF900F1" w14:textId="77777777" w:rsidR="00EB5588" w:rsidRPr="00EB5588" w:rsidRDefault="00EB5588" w:rsidP="00EB5588">
      <w:r w:rsidRPr="00EB5588">
        <w:t xml:space="preserve">All facilities to the point of interconnection (typically the secondary side of the distribution transformer, or the meter location, as determined by the city) will be owned by the </w:t>
      </w:r>
      <w:proofErr w:type="gramStart"/>
      <w:r w:rsidRPr="00EB5588">
        <w:t>City</w:t>
      </w:r>
      <w:proofErr w:type="gramEnd"/>
      <w:r w:rsidRPr="00EB5588">
        <w:t>, regardless of the amount of CIAC payments made by the customer.</w:t>
      </w:r>
    </w:p>
    <w:p w14:paraId="21A5F76E" w14:textId="77777777" w:rsidR="00EB5588" w:rsidRPr="00EB5588" w:rsidRDefault="00EB5588" w:rsidP="00EB5588">
      <w:pPr>
        <w:ind w:left="360"/>
      </w:pPr>
      <w:r w:rsidRPr="00EB5588">
        <w:rPr>
          <w:b/>
          <w:bCs/>
        </w:rPr>
        <w:lastRenderedPageBreak/>
        <w:t xml:space="preserve">5. </w:t>
      </w:r>
      <w:r w:rsidRPr="00EB5588">
        <w:rPr>
          <w:b/>
          <w:bCs/>
          <w:u w:val="single"/>
        </w:rPr>
        <w:t>Cost Responsibility &amp; Procedure:</w:t>
      </w:r>
    </w:p>
    <w:p w14:paraId="7711F8EF" w14:textId="77777777" w:rsidR="00EB5588" w:rsidRPr="00EB5588" w:rsidRDefault="00EB5588" w:rsidP="00EB5588">
      <w:r w:rsidRPr="00EB5588">
        <w:t>Upon written request by a customer that involves a line extension or additional facilities and requiring three-phase commercial installations or such other work, extension or additional facilities, which, in the sole discretion of the City, may incur prohibitive construction costs. The city will perform initial preliminary design activities, including development of an estimate of cost for the work as specified in section 6 below.</w:t>
      </w:r>
    </w:p>
    <w:p w14:paraId="0787D357" w14:textId="77777777" w:rsidR="00EB5588" w:rsidRPr="00EB5588" w:rsidRDefault="00EB5588" w:rsidP="00EB5588">
      <w:r w:rsidRPr="00EB5588">
        <w:t>Upon completion of the development of the estimated cost of the work, including a written estimate provided by the City to the customer, the customer will issue payment to the City in an amount no less than 50% of the total estimated cost of the work.  This payment will be required before the start of final design &amp; engineering, ordering of materials, and the start of physical construction.</w:t>
      </w:r>
    </w:p>
    <w:p w14:paraId="00C358B2" w14:textId="77777777" w:rsidR="00EB5588" w:rsidRPr="00EB5588" w:rsidRDefault="00EB5588" w:rsidP="00EB5588">
      <w:r w:rsidRPr="00EB5588">
        <w:t xml:space="preserve">After the City has completed </w:t>
      </w:r>
      <w:proofErr w:type="gramStart"/>
      <w:r w:rsidRPr="00EB5588">
        <w:t>all of</w:t>
      </w:r>
      <w:proofErr w:type="gramEnd"/>
      <w:r w:rsidRPr="00EB5588">
        <w:t xml:space="preserve"> the work and all costs of the work have been identified, a “true-up” calculation will be made.  If 50% of the actual cost of the work exceeds the initial payment the customer made to the </w:t>
      </w:r>
      <w:proofErr w:type="gramStart"/>
      <w:r w:rsidRPr="00EB5588">
        <w:t>City</w:t>
      </w:r>
      <w:proofErr w:type="gramEnd"/>
      <w:r w:rsidRPr="00EB5588">
        <w:t xml:space="preserve">, the customer will promptly remit payment to the </w:t>
      </w:r>
      <w:proofErr w:type="gramStart"/>
      <w:r w:rsidRPr="00EB5588">
        <w:t>City</w:t>
      </w:r>
      <w:proofErr w:type="gramEnd"/>
      <w:r w:rsidRPr="00EB5588">
        <w:t xml:space="preserve"> for the difference.  If 50% of the actual cost of the work is a number less than the initial payment made to the City by the customer, the City will promptly issue payment to the customer for the difference.</w:t>
      </w:r>
    </w:p>
    <w:p w14:paraId="612E5EF5" w14:textId="77777777" w:rsidR="00EB5588" w:rsidRPr="00EB5588" w:rsidRDefault="00EB5588" w:rsidP="00EB5588">
      <w:pPr>
        <w:ind w:left="360"/>
      </w:pPr>
      <w:r w:rsidRPr="00EB5588">
        <w:rPr>
          <w:b/>
          <w:bCs/>
        </w:rPr>
        <w:t xml:space="preserve">6. </w:t>
      </w:r>
      <w:r w:rsidRPr="00EB5588">
        <w:rPr>
          <w:b/>
          <w:bCs/>
          <w:u w:val="single"/>
        </w:rPr>
        <w:t>Costs to be Included:</w:t>
      </w:r>
    </w:p>
    <w:p w14:paraId="4AFDC2FB" w14:textId="77777777" w:rsidR="00EB5588" w:rsidRPr="00EB5588" w:rsidRDefault="00EB5588" w:rsidP="00EB5588"/>
    <w:p w14:paraId="042E04A8" w14:textId="77777777" w:rsidR="00EB5588" w:rsidRPr="00EB5588" w:rsidRDefault="00EB5588" w:rsidP="00EB5588">
      <w:r w:rsidRPr="00EB5588">
        <w:t>The costs that may be included in the estimate of cost for the line extension or additional service will include, but not be limited to, the following:</w:t>
      </w:r>
    </w:p>
    <w:p w14:paraId="747562F7" w14:textId="77777777" w:rsidR="00EB5588" w:rsidRPr="00EB5588" w:rsidRDefault="00EB5588" w:rsidP="00EB5588"/>
    <w:p w14:paraId="566297F0" w14:textId="77777777" w:rsidR="00EB5588" w:rsidRPr="00EB5588" w:rsidRDefault="00EB5588" w:rsidP="00EB5588">
      <w:pPr>
        <w:numPr>
          <w:ilvl w:val="0"/>
          <w:numId w:val="7"/>
        </w:numPr>
      </w:pPr>
      <w:r w:rsidRPr="00EB5588">
        <w:t>Third-party engineering design and/or review</w:t>
      </w:r>
    </w:p>
    <w:p w14:paraId="1F6BB5EB" w14:textId="77777777" w:rsidR="00EB5588" w:rsidRPr="00EB5588" w:rsidRDefault="00EB5588" w:rsidP="00EB5588">
      <w:pPr>
        <w:numPr>
          <w:ilvl w:val="0"/>
          <w:numId w:val="7"/>
        </w:numPr>
      </w:pPr>
      <w:r w:rsidRPr="00EB5588">
        <w:t>Transformers</w:t>
      </w:r>
    </w:p>
    <w:p w14:paraId="022EC926" w14:textId="77777777" w:rsidR="00EB5588" w:rsidRPr="00EB5588" w:rsidRDefault="00EB5588" w:rsidP="00EB5588">
      <w:pPr>
        <w:numPr>
          <w:ilvl w:val="0"/>
          <w:numId w:val="7"/>
        </w:numPr>
      </w:pPr>
      <w:r w:rsidRPr="00EB5588">
        <w:t>Primary switching and sectionalizing equipment</w:t>
      </w:r>
    </w:p>
    <w:p w14:paraId="57E762F0" w14:textId="77777777" w:rsidR="00EB5588" w:rsidRPr="00EB5588" w:rsidRDefault="00EB5588" w:rsidP="00EB5588">
      <w:pPr>
        <w:numPr>
          <w:ilvl w:val="0"/>
          <w:numId w:val="7"/>
        </w:numPr>
      </w:pPr>
      <w:r w:rsidRPr="00EB5588">
        <w:t>Equipment box pads, basements, or foundations</w:t>
      </w:r>
    </w:p>
    <w:p w14:paraId="62CB6A81" w14:textId="77777777" w:rsidR="00EB5588" w:rsidRPr="00EB5588" w:rsidRDefault="00EB5588" w:rsidP="00EB5588">
      <w:pPr>
        <w:numPr>
          <w:ilvl w:val="0"/>
          <w:numId w:val="7"/>
        </w:numPr>
      </w:pPr>
      <w:r w:rsidRPr="00EB5588">
        <w:t>Primary and secondary wire and cable</w:t>
      </w:r>
    </w:p>
    <w:p w14:paraId="30C1B520" w14:textId="77777777" w:rsidR="00EB5588" w:rsidRPr="00EB5588" w:rsidRDefault="00EB5588" w:rsidP="00EB5588">
      <w:pPr>
        <w:numPr>
          <w:ilvl w:val="0"/>
          <w:numId w:val="7"/>
        </w:numPr>
      </w:pPr>
      <w:r w:rsidRPr="00EB5588">
        <w:t>Secondary connection equipment </w:t>
      </w:r>
    </w:p>
    <w:p w14:paraId="124E536F" w14:textId="77777777" w:rsidR="00EB5588" w:rsidRPr="00EB5588" w:rsidRDefault="00EB5588" w:rsidP="00EB5588">
      <w:pPr>
        <w:numPr>
          <w:ilvl w:val="0"/>
          <w:numId w:val="7"/>
        </w:numPr>
      </w:pPr>
      <w:r w:rsidRPr="00EB5588">
        <w:t>Primary and secondary fittings, connectors, and related equipment</w:t>
      </w:r>
    </w:p>
    <w:p w14:paraId="61E395C0" w14:textId="77777777" w:rsidR="00EB5588" w:rsidRPr="00EB5588" w:rsidRDefault="00EB5588" w:rsidP="00EB5588">
      <w:pPr>
        <w:numPr>
          <w:ilvl w:val="0"/>
          <w:numId w:val="7"/>
        </w:numPr>
      </w:pPr>
      <w:r w:rsidRPr="00EB5588">
        <w:t>Metering equipment</w:t>
      </w:r>
    </w:p>
    <w:p w14:paraId="72F4CB14" w14:textId="77777777" w:rsidR="00EB5588" w:rsidRPr="00EB5588" w:rsidRDefault="00EB5588" w:rsidP="00EB5588">
      <w:pPr>
        <w:numPr>
          <w:ilvl w:val="0"/>
          <w:numId w:val="7"/>
        </w:numPr>
      </w:pPr>
      <w:r w:rsidRPr="00EB5588">
        <w:lastRenderedPageBreak/>
        <w:t>Conduit, grounding, and related materials needed for complete installation</w:t>
      </w:r>
    </w:p>
    <w:p w14:paraId="341FA06C" w14:textId="77777777" w:rsidR="00EB5588" w:rsidRPr="00EB5588" w:rsidRDefault="00EB5588" w:rsidP="00EB5588">
      <w:pPr>
        <w:numPr>
          <w:ilvl w:val="0"/>
          <w:numId w:val="7"/>
        </w:numPr>
      </w:pPr>
      <w:r w:rsidRPr="00EB5588">
        <w:t>All labor required to install the required equipment.</w:t>
      </w:r>
    </w:p>
    <w:p w14:paraId="3C5A2747" w14:textId="77777777" w:rsidR="00EB5588" w:rsidRPr="00EB5588" w:rsidRDefault="00EB5588" w:rsidP="00EB5588"/>
    <w:p w14:paraId="69A192AD" w14:textId="77777777" w:rsidR="00EB5588" w:rsidRPr="00EB5588" w:rsidRDefault="00EB5588" w:rsidP="00EB5588">
      <w:pPr>
        <w:ind w:left="360"/>
      </w:pPr>
      <w:r w:rsidRPr="00EB5588">
        <w:rPr>
          <w:b/>
          <w:bCs/>
        </w:rPr>
        <w:t xml:space="preserve">7. </w:t>
      </w:r>
      <w:r w:rsidRPr="00EB5588">
        <w:rPr>
          <w:b/>
          <w:bCs/>
          <w:u w:val="single"/>
        </w:rPr>
        <w:t>Design &amp; Engineering Coordination:</w:t>
      </w:r>
    </w:p>
    <w:p w14:paraId="7684E66A" w14:textId="77777777" w:rsidR="00EB5588" w:rsidRPr="00EB5588" w:rsidRDefault="00EB5588" w:rsidP="00EB5588"/>
    <w:p w14:paraId="63885C1A" w14:textId="77777777" w:rsidR="00EB5588" w:rsidRPr="00EB5588" w:rsidRDefault="00EB5588" w:rsidP="00EB5588">
      <w:r w:rsidRPr="00EB5588">
        <w:t>All facilities will be designed in accordance with good utility practices and will comply with all state and federal codes and regulations.</w:t>
      </w:r>
    </w:p>
    <w:p w14:paraId="01424B5C" w14:textId="77777777" w:rsidR="00EB5588" w:rsidRPr="00EB5588" w:rsidRDefault="00EB5588" w:rsidP="00EB5588"/>
    <w:p w14:paraId="6751A9D6" w14:textId="77777777" w:rsidR="00EB5588" w:rsidRPr="00EB5588" w:rsidRDefault="00EB5588" w:rsidP="00EB5588">
      <w:pPr>
        <w:ind w:left="360"/>
      </w:pPr>
      <w:r w:rsidRPr="00EB5588">
        <w:rPr>
          <w:b/>
          <w:bCs/>
        </w:rPr>
        <w:t xml:space="preserve">8. </w:t>
      </w:r>
      <w:r w:rsidRPr="00EB5588">
        <w:rPr>
          <w:b/>
          <w:bCs/>
          <w:u w:val="single"/>
        </w:rPr>
        <w:t>Access and Easements:</w:t>
      </w:r>
    </w:p>
    <w:p w14:paraId="42ED7765" w14:textId="77777777" w:rsidR="00EB5588" w:rsidRPr="00EB5588" w:rsidRDefault="00EB5588" w:rsidP="00EB5588">
      <w:r w:rsidRPr="00EB5588">
        <w:t>The customer shall work with the City to provide access (including easements as required) for the proposed equipment. The City incurs the legal cost to draw up the easement agreement. The duration of the easement will be specified in the easement agreement. The easement should expire when the facilities have been abandoned or removed.</w:t>
      </w:r>
    </w:p>
    <w:p w14:paraId="2B0A3E47" w14:textId="77777777" w:rsidR="00EB5588" w:rsidRPr="00EB5588" w:rsidRDefault="00EB5588" w:rsidP="00EB5588">
      <w:r w:rsidRPr="00EB5588">
        <w:t>Adopted by the Plankinton, South Dakota City Council in regular session this the 9</w:t>
      </w:r>
      <w:r w:rsidRPr="00EB5588">
        <w:rPr>
          <w:vertAlign w:val="superscript"/>
        </w:rPr>
        <w:t>th</w:t>
      </w:r>
      <w:r w:rsidRPr="00EB5588">
        <w:t> day of February 2026. Effective Date: March 11</w:t>
      </w:r>
      <w:r w:rsidRPr="00EB5588">
        <w:rPr>
          <w:vertAlign w:val="superscript"/>
        </w:rPr>
        <w:t>th,</w:t>
      </w:r>
      <w:r w:rsidRPr="00EB5588">
        <w:t> 2026</w:t>
      </w:r>
    </w:p>
    <w:p w14:paraId="4303E270" w14:textId="77777777" w:rsidR="00EB5588" w:rsidRPr="00EB5588" w:rsidRDefault="00EB5588" w:rsidP="00EB5588">
      <w:r w:rsidRPr="00EB5588">
        <w:t>___________________________</w:t>
      </w:r>
    </w:p>
    <w:p w14:paraId="0712C8D2" w14:textId="77777777" w:rsidR="00EB5588" w:rsidRPr="00EB5588" w:rsidRDefault="00EB5588" w:rsidP="00EB5588">
      <w:r w:rsidRPr="00EB5588">
        <w:t>Mayor Carl Bode</w:t>
      </w:r>
    </w:p>
    <w:p w14:paraId="76AEC381" w14:textId="77777777" w:rsidR="00EB5588" w:rsidRPr="00EB5588" w:rsidRDefault="00EB5588" w:rsidP="00EB5588">
      <w:r w:rsidRPr="00EB5588">
        <w:t>Attest:</w:t>
      </w:r>
    </w:p>
    <w:p w14:paraId="298F13F1" w14:textId="77777777" w:rsidR="00EB5588" w:rsidRPr="00EB5588" w:rsidRDefault="00EB5588" w:rsidP="00EB5588">
      <w:r w:rsidRPr="00EB5588">
        <w:t>____________________________</w:t>
      </w:r>
    </w:p>
    <w:p w14:paraId="70FCC390" w14:textId="77777777" w:rsidR="00EB5588" w:rsidRPr="00EB5588" w:rsidRDefault="00EB5588" w:rsidP="00EB5588">
      <w:r w:rsidRPr="00EB5588">
        <w:t>Cindy Geiman Plankinton Finance Officer</w:t>
      </w:r>
    </w:p>
    <w:p w14:paraId="2BE7624D" w14:textId="77777777" w:rsidR="00EB5588" w:rsidRPr="00EB5588" w:rsidRDefault="00EB5588" w:rsidP="00EB5588">
      <w:r w:rsidRPr="00EB5588">
        <w:rPr>
          <w:b/>
          <w:bCs/>
          <w:u w:val="single"/>
        </w:rPr>
        <w:t>(SEAL)</w:t>
      </w:r>
    </w:p>
    <w:p w14:paraId="66B2E888" w14:textId="77777777" w:rsidR="00EB5588" w:rsidRPr="00EB5588" w:rsidRDefault="00EB5588" w:rsidP="00EB5588">
      <w:r w:rsidRPr="00EB5588">
        <w:t>Nielsen made a motion to approve Resolution 3-11-26, Popek-Hurst seconded the motion. Roll Call vote was taken- Bohr- yes; Schuldt- yes; Nielsen- Yes; Green- yes; and Popek-Hurst- yes. Absent was DeGeest. </w:t>
      </w:r>
    </w:p>
    <w:p w14:paraId="788F8AF6" w14:textId="77777777" w:rsidR="00EB5588" w:rsidRPr="00EB5588" w:rsidRDefault="00EB5588" w:rsidP="00EB5588">
      <w:r w:rsidRPr="00EB5588">
        <w:rPr>
          <w:b/>
          <w:bCs/>
        </w:rPr>
        <w:t>iPads</w:t>
      </w:r>
    </w:p>
    <w:p w14:paraId="35D2EC3D" w14:textId="06C4C971" w:rsidR="00EB5588" w:rsidRPr="00EB5588" w:rsidRDefault="00EB5588" w:rsidP="00EB5588">
      <w:r w:rsidRPr="00EB5588">
        <w:t>The iPads are in. A few council</w:t>
      </w:r>
      <w:r>
        <w:t xml:space="preserve"> members</w:t>
      </w:r>
      <w:r w:rsidRPr="00EB5588">
        <w:t xml:space="preserve"> wanted to take theirs home, and a few decided to leave theirs at city hall. Finance Officer Cindy Geiman drafted a contract that holds the council member responsible for anything the warranty doesn’t cover. They sign the contract and then take them home or leave them here.</w:t>
      </w:r>
    </w:p>
    <w:p w14:paraId="77BDB726" w14:textId="77777777" w:rsidR="00EB5588" w:rsidRPr="00EB5588" w:rsidRDefault="00EB5588" w:rsidP="00EB5588">
      <w:r w:rsidRPr="00EB5588">
        <w:rPr>
          <w:b/>
          <w:bCs/>
        </w:rPr>
        <w:lastRenderedPageBreak/>
        <w:t>NUISANCE PROPERTIES/VEHICLES</w:t>
      </w:r>
    </w:p>
    <w:p w14:paraId="44282896" w14:textId="77777777" w:rsidR="00EB5588" w:rsidRPr="00EB5588" w:rsidRDefault="00EB5588" w:rsidP="00EB5588">
      <w:r w:rsidRPr="00EB5588">
        <w:t>Councilmember Popek-Hurst and Schuldt checked on vehicles for this month's list. </w:t>
      </w:r>
    </w:p>
    <w:p w14:paraId="53A9DF07" w14:textId="77777777" w:rsidR="00EB5588" w:rsidRPr="00EB5588" w:rsidRDefault="00EB5588" w:rsidP="00EB5588">
      <w:r w:rsidRPr="00EB5588">
        <w:t>1</w:t>
      </w:r>
      <w:r w:rsidRPr="00EB5588">
        <w:rPr>
          <w:vertAlign w:val="superscript"/>
        </w:rPr>
        <w:t>st</w:t>
      </w:r>
      <w:r w:rsidRPr="00EB5588">
        <w:t>- 206 W 1</w:t>
      </w:r>
      <w:r w:rsidRPr="00EB5588">
        <w:rPr>
          <w:vertAlign w:val="superscript"/>
        </w:rPr>
        <w:t>st</w:t>
      </w:r>
      <w:r w:rsidRPr="00EB5588">
        <w:t> Plate 10G771</w:t>
      </w:r>
    </w:p>
    <w:p w14:paraId="36DDF5E5" w14:textId="77777777" w:rsidR="00EB5588" w:rsidRPr="00EB5588" w:rsidRDefault="00EB5588" w:rsidP="00EB5588">
      <w:r w:rsidRPr="00EB5588">
        <w:t>2</w:t>
      </w:r>
      <w:r w:rsidRPr="00EB5588">
        <w:rPr>
          <w:vertAlign w:val="superscript"/>
        </w:rPr>
        <w:t>nd</w:t>
      </w:r>
      <w:r w:rsidRPr="00EB5588">
        <w:t>- 206 W 1st Plate 10B770</w:t>
      </w:r>
    </w:p>
    <w:p w14:paraId="7C2F30AC" w14:textId="77777777" w:rsidR="00EB5588" w:rsidRPr="00EB5588" w:rsidRDefault="00EB5588" w:rsidP="00EB5588">
      <w:r w:rsidRPr="00EB5588">
        <w:t>3</w:t>
      </w:r>
      <w:r w:rsidRPr="00EB5588">
        <w:rPr>
          <w:vertAlign w:val="superscript"/>
        </w:rPr>
        <w:t>rd</w:t>
      </w:r>
      <w:r w:rsidRPr="00EB5588">
        <w:t>- 306 Lawler street- plate RAH488- Minnesota Plate</w:t>
      </w:r>
    </w:p>
    <w:p w14:paraId="396B3890" w14:textId="77777777" w:rsidR="00EB5588" w:rsidRPr="00EB5588" w:rsidRDefault="00EB5588" w:rsidP="00EB5588">
      <w:r w:rsidRPr="00EB5588">
        <w:t>4</w:t>
      </w:r>
      <w:r w:rsidRPr="00EB5588">
        <w:rPr>
          <w:vertAlign w:val="superscript"/>
        </w:rPr>
        <w:t>th- </w:t>
      </w:r>
      <w:r w:rsidRPr="00EB5588">
        <w:t>701 E 1</w:t>
      </w:r>
      <w:r w:rsidRPr="00EB5588">
        <w:rPr>
          <w:vertAlign w:val="superscript"/>
        </w:rPr>
        <w:t>st</w:t>
      </w:r>
      <w:r w:rsidRPr="00EB5588">
        <w:t> White Dodge. </w:t>
      </w:r>
    </w:p>
    <w:p w14:paraId="6165AC60" w14:textId="77777777" w:rsidR="00EB5588" w:rsidRPr="00EB5588" w:rsidRDefault="00EB5588" w:rsidP="00EB5588">
      <w:r w:rsidRPr="00EB5588">
        <w:t>Popek-Hurst informs Finance Officer Cindy Geiman that she will bring in the update sheets so we can send letters to the four addresses. So, they have a chance to appeal at the hearing on March 9</w:t>
      </w:r>
      <w:r w:rsidRPr="00EB5588">
        <w:rPr>
          <w:vertAlign w:val="superscript"/>
        </w:rPr>
        <w:t>th</w:t>
      </w:r>
      <w:r w:rsidRPr="00EB5588">
        <w:t>. </w:t>
      </w:r>
    </w:p>
    <w:p w14:paraId="1492C455" w14:textId="77777777" w:rsidR="00EB5588" w:rsidRPr="00EB5588" w:rsidRDefault="00EB5588" w:rsidP="00EB5588">
      <w:r w:rsidRPr="00EB5588">
        <w:t>Nielsen also provided updates on four properties. The van was removed from the house on 1</w:t>
      </w:r>
      <w:r w:rsidRPr="00EB5588">
        <w:rPr>
          <w:vertAlign w:val="superscript"/>
        </w:rPr>
        <w:t>st</w:t>
      </w:r>
      <w:r w:rsidRPr="00EB5588">
        <w:t> Street. Finance officer Cindy Geiman also informed the council that the landowner contacted her that afternoon, stating that the back door was now fixed. Second, the house on 301 E 6</w:t>
      </w:r>
      <w:r w:rsidRPr="00EB5588">
        <w:rPr>
          <w:vertAlign w:val="superscript"/>
        </w:rPr>
        <w:t>th</w:t>
      </w:r>
      <w:r w:rsidRPr="00EB5588">
        <w:t> Street is owned by Fred Valder, and a letter needs to be sent to him to determine his intentions regarding the house. Third is 208 E 1</w:t>
      </w:r>
      <w:r w:rsidRPr="00EB5588">
        <w:rPr>
          <w:vertAlign w:val="superscript"/>
        </w:rPr>
        <w:t>st</w:t>
      </w:r>
      <w:r w:rsidRPr="00EB5588">
        <w:t xml:space="preserve">. The </w:t>
      </w:r>
      <w:proofErr w:type="gramStart"/>
      <w:r w:rsidRPr="00EB5588">
        <w:t>property owner</w:t>
      </w:r>
      <w:proofErr w:type="gramEnd"/>
      <w:r w:rsidRPr="00EB5588">
        <w:t xml:space="preserve"> is Nick Titze. </w:t>
      </w:r>
      <w:proofErr w:type="gramStart"/>
      <w:r w:rsidRPr="00EB5588">
        <w:t>In the near future</w:t>
      </w:r>
      <w:proofErr w:type="gramEnd"/>
      <w:r w:rsidRPr="00EB5588">
        <w:t>, the deed will be transferred to Robert Will or Doug Meidinger, and the house and buildings will be demolished. And last is a house at 208 W 2</w:t>
      </w:r>
      <w:r w:rsidRPr="00EB5588">
        <w:rPr>
          <w:vertAlign w:val="superscript"/>
        </w:rPr>
        <w:t>nd</w:t>
      </w:r>
      <w:r w:rsidRPr="00EB5588">
        <w:t>. The landowner states that in the spring, she will hire a few people to clean up the mess. The landowner recently had surgery and is unable to do it herself. Councilmember Bohr made a motion to send the appropriate letters to the owners and invite them to the hearing on March 9</w:t>
      </w:r>
      <w:r w:rsidRPr="00EB5588">
        <w:rPr>
          <w:vertAlign w:val="superscript"/>
        </w:rPr>
        <w:t>th</w:t>
      </w:r>
      <w:r w:rsidRPr="00EB5588">
        <w:t>. Green seconded the motion. All voted aye, the motion carried. </w:t>
      </w:r>
    </w:p>
    <w:p w14:paraId="5D82A21B" w14:textId="77777777" w:rsidR="00EB5588" w:rsidRPr="00EB5588" w:rsidRDefault="00EB5588" w:rsidP="00EB5588">
      <w:r w:rsidRPr="00EB5588">
        <w:rPr>
          <w:b/>
          <w:bCs/>
        </w:rPr>
        <w:t>NEW BUSINESS</w:t>
      </w:r>
    </w:p>
    <w:p w14:paraId="7791CC9B" w14:textId="77777777" w:rsidR="00EB5588" w:rsidRPr="00EB5588" w:rsidRDefault="00EB5588" w:rsidP="00EB5588">
      <w:r w:rsidRPr="00EB5588">
        <w:rPr>
          <w:b/>
          <w:bCs/>
        </w:rPr>
        <w:t>CEMETERY BIDS</w:t>
      </w:r>
    </w:p>
    <w:p w14:paraId="2F635E9B" w14:textId="77777777" w:rsidR="00EB5588" w:rsidRPr="00EB5588" w:rsidRDefault="00EB5588" w:rsidP="00EB5588">
      <w:r w:rsidRPr="00EB5588">
        <w:t>One bid was submitted for the mowing of the Cemetery from J &amp; D Contracting. The bid included a professional commitment. The bid was $1,500 per mowing of all grounds, with specialized trimming around headstones and markers. </w:t>
      </w:r>
    </w:p>
    <w:p w14:paraId="1231235F" w14:textId="77777777" w:rsidR="00EB5588" w:rsidRPr="00EB5588" w:rsidRDefault="00EB5588" w:rsidP="00EB5588">
      <w:r w:rsidRPr="00EB5588">
        <w:t>Nielsen made a motion to accept the J&amp;D bid, with Popek-Hurst seconding. All voted Aye, the motion carried.</w:t>
      </w:r>
    </w:p>
    <w:p w14:paraId="0226BCCC" w14:textId="77777777" w:rsidR="00EB5588" w:rsidRPr="00EB5588" w:rsidRDefault="00EB5588" w:rsidP="00EB5588">
      <w:r w:rsidRPr="00EB5588">
        <w:rPr>
          <w:b/>
          <w:bCs/>
        </w:rPr>
        <w:t>CITY GRASSLAND BID</w:t>
      </w:r>
    </w:p>
    <w:p w14:paraId="232583F3" w14:textId="77777777" w:rsidR="00EB5588" w:rsidRPr="00EB5588" w:rsidRDefault="00EB5588" w:rsidP="00EB5588">
      <w:r w:rsidRPr="00EB5588">
        <w:t>There was only one bid for the City Grassland Bid. The bid opened was from Eileen Hohn for $805.52. A discussion was held, and Bohr moved to accept the bid, seconded by Schuldt. All voted aye, the motion carried. </w:t>
      </w:r>
    </w:p>
    <w:p w14:paraId="7143D0B3" w14:textId="77777777" w:rsidR="00EB5588" w:rsidRPr="00EB5588" w:rsidRDefault="00EB5588" w:rsidP="00EB5588">
      <w:r w:rsidRPr="00EB5588">
        <w:rPr>
          <w:b/>
          <w:bCs/>
        </w:rPr>
        <w:lastRenderedPageBreak/>
        <w:t>CHIP SEALING BID</w:t>
      </w:r>
    </w:p>
    <w:p w14:paraId="51AA688C" w14:textId="77777777" w:rsidR="00EB5588" w:rsidRPr="00EB5588" w:rsidRDefault="00EB5588" w:rsidP="00EB5588">
      <w:r w:rsidRPr="00EB5588">
        <w:t>There were two bids for chip sealing. The first bid was submitted by The Road Guy Construction Company of Yankton, SD, at approximately $62,708.00. The second bid was submitted by Bituminous Paving Inc. of Ortonville, MN, for $83,528.00. Nielsen moved to accept the lower bid from The Road Guy Construction for $62,708.00. Green seconded the motion, and all voted aye. </w:t>
      </w:r>
    </w:p>
    <w:p w14:paraId="1179B714" w14:textId="77777777" w:rsidR="00EB5588" w:rsidRPr="00EB5588" w:rsidRDefault="00EB5588" w:rsidP="00EB5588">
      <w:r w:rsidRPr="00EB5588">
        <w:t>Motion passed. </w:t>
      </w:r>
    </w:p>
    <w:p w14:paraId="0571232E" w14:textId="77777777" w:rsidR="00EB5588" w:rsidRPr="00EB5588" w:rsidRDefault="00EB5588" w:rsidP="00EB5588">
      <w:r w:rsidRPr="00EB5588">
        <w:rPr>
          <w:b/>
          <w:bCs/>
        </w:rPr>
        <w:t>ORDINANCE 92.37</w:t>
      </w:r>
    </w:p>
    <w:p w14:paraId="605F55EE" w14:textId="77777777" w:rsidR="00EB5588" w:rsidRPr="00EB5588" w:rsidRDefault="00EB5588" w:rsidP="00EB5588">
      <w:r w:rsidRPr="00EB5588">
        <w:rPr>
          <w:b/>
          <w:bCs/>
        </w:rPr>
        <w:t>PARKING OF JUNK MOTOR VEHICLES ON PRIVATE PROPERTY PROHIBITED</w:t>
      </w:r>
    </w:p>
    <w:p w14:paraId="44706A78" w14:textId="4C2E556C" w:rsidR="00EB5588" w:rsidRPr="00EB5588" w:rsidRDefault="00EB5588" w:rsidP="00EB5588">
      <w:r w:rsidRPr="00EB5588">
        <w:t>A first reading and discussion was held to amend the</w:t>
      </w:r>
      <w:r>
        <w:t xml:space="preserve"> </w:t>
      </w:r>
      <w:r w:rsidRPr="00EB5588">
        <w:t xml:space="preserve">ordinance 92.37 to allow a junk motor vehicle that is intended in good faith by the owner to be repaired </w:t>
      </w:r>
      <w:r>
        <w:t>to</w:t>
      </w:r>
      <w:r w:rsidRPr="00EB5588">
        <w:t xml:space="preserve"> be parked on private property for a period not to exceed 90 consecutive days, instead of 120 days. </w:t>
      </w:r>
    </w:p>
    <w:p w14:paraId="27B163B9" w14:textId="0DC10481" w:rsidR="00EB5588" w:rsidRPr="00EB5588" w:rsidRDefault="00EB5588" w:rsidP="00EB5588">
      <w:r w:rsidRPr="00EB5588">
        <w:t>Nielsen made a motion to amend</w:t>
      </w:r>
      <w:r>
        <w:t xml:space="preserve"> </w:t>
      </w:r>
      <w:r w:rsidRPr="00EB5588">
        <w:t>the ordinance, with Popek-Hurst seconding it. All voted aye, the motion passed. </w:t>
      </w:r>
    </w:p>
    <w:p w14:paraId="5B4B79C9" w14:textId="77777777" w:rsidR="00EB5588" w:rsidRPr="00EB5588" w:rsidRDefault="00EB5588" w:rsidP="00EB5588"/>
    <w:p w14:paraId="798BFC17" w14:textId="77777777" w:rsidR="00EB5588" w:rsidRPr="00EB5588" w:rsidRDefault="00EB5588" w:rsidP="00EB5588">
      <w:r w:rsidRPr="00EB5588">
        <w:rPr>
          <w:b/>
          <w:bCs/>
        </w:rPr>
        <w:t>APPROPRIATIONS ORDINANCE #2025-12</w:t>
      </w:r>
    </w:p>
    <w:p w14:paraId="0A530A07" w14:textId="77777777" w:rsidR="00EB5588" w:rsidRPr="00EB5588" w:rsidRDefault="00EB5588" w:rsidP="00EB5588"/>
    <w:p w14:paraId="2EB451D6" w14:textId="77777777" w:rsidR="00EB5588" w:rsidRPr="00EB5588" w:rsidRDefault="00EB5588" w:rsidP="00EB5588">
      <w:r w:rsidRPr="00EB5588">
        <w:t>ORDINANCE No. 2025-12</w:t>
      </w:r>
    </w:p>
    <w:p w14:paraId="56B4476C" w14:textId="77777777" w:rsidR="00EB5588" w:rsidRPr="00EB5588" w:rsidRDefault="00EB5588" w:rsidP="00EB5588">
      <w:r w:rsidRPr="00EB5588">
        <w:t>SUPPLEMENTAL APPROPRIATIONS ORDINANCE</w:t>
      </w:r>
    </w:p>
    <w:p w14:paraId="5D24DB6A" w14:textId="77777777" w:rsidR="00EB5588" w:rsidRPr="00EB5588" w:rsidRDefault="00EB5588" w:rsidP="00EB5588">
      <w:r w:rsidRPr="00EB5588">
        <w:t>Be it ordained by the City of Plankinton that the following sums be appropriated to meet the obligations of the municipality.</w:t>
      </w:r>
    </w:p>
    <w:p w14:paraId="6A0261E6" w14:textId="0418BAB9" w:rsidR="00EB5588" w:rsidRPr="00EB5588" w:rsidRDefault="00EB5588" w:rsidP="00EB5588">
      <w:r w:rsidRPr="00EB5588">
        <w:t>101 General l Fund</w:t>
      </w:r>
    </w:p>
    <w:p w14:paraId="7872A013" w14:textId="77777777" w:rsidR="00EB5588" w:rsidRPr="00EB5588" w:rsidRDefault="00EB5588" w:rsidP="00EB5588">
      <w:r w:rsidRPr="00EB5588">
        <w:t>41210 Mayor             $   1,262.88</w:t>
      </w:r>
    </w:p>
    <w:p w14:paraId="6073EBD7" w14:textId="77777777" w:rsidR="00EB5588" w:rsidRPr="00EB5588" w:rsidRDefault="00EB5588" w:rsidP="00EB5588">
      <w:r w:rsidRPr="00EB5588">
        <w:t>41400 Financial Admi $ 33,676.89</w:t>
      </w:r>
    </w:p>
    <w:p w14:paraId="5A2B8985" w14:textId="77777777" w:rsidR="00EB5588" w:rsidRPr="00EB5588" w:rsidRDefault="00EB5588" w:rsidP="00EB5588">
      <w:r w:rsidRPr="00EB5588">
        <w:t>41900 Govt Bldgs.             $     621.42</w:t>
      </w:r>
    </w:p>
    <w:p w14:paraId="53479B2B" w14:textId="77777777" w:rsidR="00EB5588" w:rsidRPr="00EB5588" w:rsidRDefault="00EB5588" w:rsidP="00EB5588">
      <w:r w:rsidRPr="00EB5588">
        <w:t>42100 Police             $   2,000.00</w:t>
      </w:r>
    </w:p>
    <w:p w14:paraId="7D189104" w14:textId="77777777" w:rsidR="00EB5588" w:rsidRPr="00EB5588" w:rsidRDefault="00EB5588" w:rsidP="00EB5588">
      <w:r w:rsidRPr="00EB5588">
        <w:t>46150 Pool                   $ 14,749.57</w:t>
      </w:r>
    </w:p>
    <w:p w14:paraId="328042D6" w14:textId="77777777" w:rsidR="00EB5588" w:rsidRPr="00EB5588" w:rsidRDefault="00EB5588" w:rsidP="00EB5588"/>
    <w:p w14:paraId="7D90D34C" w14:textId="77777777" w:rsidR="00EB5588" w:rsidRPr="00EB5588" w:rsidRDefault="00EB5588" w:rsidP="00EB5588">
      <w:r w:rsidRPr="00EB5588">
        <w:lastRenderedPageBreak/>
        <w:t>    </w:t>
      </w:r>
    </w:p>
    <w:p w14:paraId="3806F65B" w14:textId="77777777" w:rsidR="00EB5588" w:rsidRPr="00EB5588" w:rsidRDefault="00EB5588" w:rsidP="00EB5588">
      <w:r w:rsidRPr="00EB5588">
        <w:rPr>
          <w:u w:val="single"/>
        </w:rPr>
        <w:t>Total General Appropriations</w:t>
      </w:r>
      <w:r w:rsidRPr="00EB5588">
        <w:t xml:space="preserve">             $ </w:t>
      </w:r>
      <w:r w:rsidRPr="00EB5588">
        <w:rPr>
          <w:u w:val="single"/>
        </w:rPr>
        <w:t>52310.76</w:t>
      </w:r>
      <w:r w:rsidRPr="00EB5588">
        <w:rPr>
          <w:b/>
          <w:bCs/>
        </w:rPr>
        <w:t>  </w:t>
      </w:r>
    </w:p>
    <w:p w14:paraId="7E25E2B0" w14:textId="77777777" w:rsidR="00EB5588" w:rsidRPr="00EB5588" w:rsidRDefault="00EB5588" w:rsidP="00EB5588"/>
    <w:p w14:paraId="0E766DC8" w14:textId="77777777" w:rsidR="00EB5588" w:rsidRPr="00EB5588" w:rsidRDefault="00EB5588" w:rsidP="00EB5588">
      <w:r w:rsidRPr="00EB5588">
        <w:t>602 Water </w:t>
      </w:r>
      <w:proofErr w:type="spellStart"/>
      <w:r w:rsidRPr="00EB5588">
        <w:t>Water</w:t>
      </w:r>
      <w:proofErr w:type="spellEnd"/>
      <w:r w:rsidRPr="00EB5588">
        <w:t xml:space="preserve"> fund</w:t>
      </w:r>
    </w:p>
    <w:p w14:paraId="705E3E3C" w14:textId="77777777" w:rsidR="00EB5588" w:rsidRPr="00EB5588" w:rsidRDefault="00EB5588" w:rsidP="00EB5588">
      <w:r w:rsidRPr="00EB5588">
        <w:t>     43300-42900 Other Current Expense $ 136.84</w:t>
      </w:r>
    </w:p>
    <w:p w14:paraId="6A8686EB" w14:textId="77777777" w:rsidR="00EB5588" w:rsidRPr="00EB5588" w:rsidRDefault="00EB5588" w:rsidP="00EB5588"/>
    <w:p w14:paraId="45F2E0C7" w14:textId="77777777" w:rsidR="00EB5588" w:rsidRPr="00EB5588" w:rsidRDefault="00EB5588" w:rsidP="00EB5588">
      <w:r w:rsidRPr="00EB5588">
        <w:rPr>
          <w:u w:val="single"/>
        </w:rPr>
        <w:t>Total Water Appropriations</w:t>
      </w:r>
      <w:r w:rsidRPr="00EB5588">
        <w:t xml:space="preserve">               $ </w:t>
      </w:r>
      <w:r w:rsidRPr="00EB5588">
        <w:rPr>
          <w:u w:val="single"/>
        </w:rPr>
        <w:t>136.84</w:t>
      </w:r>
    </w:p>
    <w:p w14:paraId="11A6125B" w14:textId="77777777" w:rsidR="00EB5588" w:rsidRPr="00EB5588" w:rsidRDefault="00EB5588" w:rsidP="00EB5588"/>
    <w:p w14:paraId="2B1ADB4A" w14:textId="77777777" w:rsidR="00EB5588" w:rsidRPr="00EB5588" w:rsidRDefault="00EB5588" w:rsidP="00EB5588"/>
    <w:p w14:paraId="405B827F" w14:textId="77777777" w:rsidR="00EB5588" w:rsidRPr="00EB5588" w:rsidRDefault="00EB5588" w:rsidP="00EB5588">
      <w:r w:rsidRPr="00EB5588">
        <w:t xml:space="preserve">604 Sewer </w:t>
      </w:r>
      <w:proofErr w:type="spellStart"/>
      <w:r w:rsidRPr="00EB5588">
        <w:t>Sewer</w:t>
      </w:r>
      <w:proofErr w:type="spellEnd"/>
      <w:r w:rsidRPr="00EB5588">
        <w:t xml:space="preserve"> Fund</w:t>
      </w:r>
    </w:p>
    <w:p w14:paraId="11AA0919" w14:textId="77777777" w:rsidR="00EB5588" w:rsidRPr="00EB5588" w:rsidRDefault="00EB5588" w:rsidP="00EB5588"/>
    <w:p w14:paraId="432BB815" w14:textId="77777777" w:rsidR="00EB5588" w:rsidRPr="00EB5588" w:rsidRDefault="00EB5588" w:rsidP="00EB5588">
      <w:r w:rsidRPr="00EB5588">
        <w:t>43250-42200 Professional Services and Fees $ 1,508,089.63</w:t>
      </w:r>
    </w:p>
    <w:p w14:paraId="7F41D9B6" w14:textId="77777777" w:rsidR="00EB5588" w:rsidRPr="00EB5588" w:rsidRDefault="00EB5588" w:rsidP="00EB5588"/>
    <w:p w14:paraId="1C4A2463" w14:textId="77777777" w:rsidR="00EB5588" w:rsidRPr="00EB5588" w:rsidRDefault="00EB5588" w:rsidP="00EB5588">
      <w:r w:rsidRPr="00EB5588">
        <w:rPr>
          <w:u w:val="single"/>
        </w:rPr>
        <w:t>Total Sewer Appropriations</w:t>
      </w:r>
      <w:r w:rsidRPr="00EB5588">
        <w:t>                       $   </w:t>
      </w:r>
      <w:r w:rsidRPr="00EB5588">
        <w:rPr>
          <w:u w:val="single"/>
        </w:rPr>
        <w:t>1,508,089.63</w:t>
      </w:r>
    </w:p>
    <w:p w14:paraId="6362BAD0" w14:textId="77777777" w:rsidR="00EB5588" w:rsidRPr="00EB5588" w:rsidRDefault="00EB5588" w:rsidP="00EB5588"/>
    <w:p w14:paraId="5DA59707" w14:textId="77777777" w:rsidR="00EB5588" w:rsidRPr="00EB5588" w:rsidRDefault="00EB5588" w:rsidP="00EB5588">
      <w:r w:rsidRPr="00EB5588">
        <w:t>      </w:t>
      </w:r>
    </w:p>
    <w:p w14:paraId="349FBCBD" w14:textId="77777777" w:rsidR="00EB5588" w:rsidRPr="00EB5588" w:rsidRDefault="00EB5588" w:rsidP="00EB5588">
      <w:r w:rsidRPr="00EB5588">
        <w:rPr>
          <w:b/>
          <w:bCs/>
          <w:u w:val="single"/>
        </w:rPr>
        <w:t>TOTAL APPROPRIATIONS</w:t>
      </w:r>
      <w:r w:rsidRPr="00EB5588">
        <w:rPr>
          <w:b/>
          <w:bCs/>
        </w:rPr>
        <w:t xml:space="preserve"> $ </w:t>
      </w:r>
      <w:r w:rsidRPr="00EB5588">
        <w:rPr>
          <w:b/>
          <w:bCs/>
          <w:u w:val="single"/>
        </w:rPr>
        <w:t>1,560,537.23</w:t>
      </w:r>
    </w:p>
    <w:p w14:paraId="6F18664A" w14:textId="77777777" w:rsidR="00EB5588" w:rsidRPr="00EB5588" w:rsidRDefault="00EB5588" w:rsidP="00EB5588"/>
    <w:p w14:paraId="1619179A" w14:textId="77777777" w:rsidR="00EB5588" w:rsidRPr="00EB5588" w:rsidRDefault="00EB5588" w:rsidP="00EB5588">
      <w:r w:rsidRPr="00EB5588">
        <w:t>The funds are derived from on-hand funds and Federal Grants.</w:t>
      </w:r>
    </w:p>
    <w:p w14:paraId="5BAB2604" w14:textId="77777777" w:rsidR="00EB5588" w:rsidRPr="00EB5588" w:rsidRDefault="00EB5588" w:rsidP="00EB5588"/>
    <w:p w14:paraId="4FDE54B3" w14:textId="77777777" w:rsidR="00EB5588" w:rsidRPr="00EB5588" w:rsidRDefault="00EB5588" w:rsidP="00EB5588">
      <w:r w:rsidRPr="00EB5588">
        <w:t>This Ordinance shall become effective twenty (20) days after publication. </w:t>
      </w:r>
    </w:p>
    <w:p w14:paraId="1F642A6D" w14:textId="77777777" w:rsidR="00EB5588" w:rsidRPr="00EB5588" w:rsidRDefault="00EB5588" w:rsidP="00EB5588"/>
    <w:p w14:paraId="60BC5171" w14:textId="77777777" w:rsidR="00EB5588" w:rsidRPr="00EB5588" w:rsidRDefault="00EB5588" w:rsidP="00EB5588">
      <w:r w:rsidRPr="00EB5588">
        <w:t>First Reading: February 9</w:t>
      </w:r>
      <w:r w:rsidRPr="00EB5588">
        <w:rPr>
          <w:vertAlign w:val="superscript"/>
        </w:rPr>
        <w:t>th</w:t>
      </w:r>
      <w:r w:rsidRPr="00EB5588">
        <w:t>, 2026</w:t>
      </w:r>
    </w:p>
    <w:p w14:paraId="338D3E95" w14:textId="77777777" w:rsidR="00EB5588" w:rsidRPr="00EB5588" w:rsidRDefault="00EB5588" w:rsidP="00EB5588">
      <w:r w:rsidRPr="00EB5588">
        <w:t>Second Reading: March 9th</w:t>
      </w:r>
      <w:r w:rsidRPr="00EB5588">
        <w:rPr>
          <w:vertAlign w:val="superscript"/>
        </w:rPr>
        <w:t>,</w:t>
      </w:r>
      <w:r w:rsidRPr="00EB5588">
        <w:t> 2026</w:t>
      </w:r>
    </w:p>
    <w:p w14:paraId="4CA6AE7F" w14:textId="77777777" w:rsidR="00EB5588" w:rsidRPr="00EB5588" w:rsidRDefault="00EB5588" w:rsidP="00EB5588">
      <w:r w:rsidRPr="00EB5588">
        <w:t>Publication: March 19th, 2026</w:t>
      </w:r>
    </w:p>
    <w:p w14:paraId="31812C35" w14:textId="219FA20E" w:rsidR="00EB5588" w:rsidRPr="00EB5588" w:rsidRDefault="00EB5588" w:rsidP="00EB5588">
      <w:r w:rsidRPr="00EB5588">
        <w:t>Effective dat</w:t>
      </w:r>
      <w:r>
        <w:t>e:</w:t>
      </w:r>
      <w:r w:rsidRPr="00EB5588">
        <w:t> April 9th, 2026</w:t>
      </w:r>
    </w:p>
    <w:p w14:paraId="4389C093" w14:textId="77777777" w:rsidR="00EB5588" w:rsidRPr="00EB5588" w:rsidRDefault="00EB5588" w:rsidP="00EB5588">
      <w:r w:rsidRPr="00EB5588">
        <w:lastRenderedPageBreak/>
        <w:t>____________________________</w:t>
      </w:r>
    </w:p>
    <w:p w14:paraId="16ADA0A5" w14:textId="77777777" w:rsidR="00EB5588" w:rsidRPr="00EB5588" w:rsidRDefault="00EB5588" w:rsidP="00EB5588">
      <w:r w:rsidRPr="00EB5588">
        <w:t>Signed: Carl H Bode, Mayor</w:t>
      </w:r>
    </w:p>
    <w:p w14:paraId="1DF89A3B" w14:textId="77777777" w:rsidR="00EB5588" w:rsidRPr="00EB5588" w:rsidRDefault="00EB5588" w:rsidP="00EB5588"/>
    <w:p w14:paraId="65419D6D" w14:textId="77777777" w:rsidR="00EB5588" w:rsidRPr="00EB5588" w:rsidRDefault="00EB5588" w:rsidP="00EB5588">
      <w:r w:rsidRPr="00EB5588">
        <w:t>Attest:</w:t>
      </w:r>
    </w:p>
    <w:p w14:paraId="21415031" w14:textId="77777777" w:rsidR="00EB5588" w:rsidRPr="00EB5588" w:rsidRDefault="00EB5588" w:rsidP="00EB5588">
      <w:r w:rsidRPr="00EB5588">
        <w:t> _________________________</w:t>
      </w:r>
    </w:p>
    <w:p w14:paraId="61AE295C" w14:textId="77777777" w:rsidR="00EB5588" w:rsidRPr="00EB5588" w:rsidRDefault="00EB5588" w:rsidP="00EB5588">
      <w:r w:rsidRPr="00EB5588">
        <w:t>Cindy Geiman, Finance Officer </w:t>
      </w:r>
    </w:p>
    <w:p w14:paraId="7175AC26" w14:textId="77777777" w:rsidR="00EB5588" w:rsidRPr="00EB5588" w:rsidRDefault="00EB5588" w:rsidP="00EB5588">
      <w:r w:rsidRPr="00EB5588">
        <w:t>After reviewing the Supplemental Appropriations ordinance, Popek-Hurst approved the motion with minor date changes, with Bohr seconding; all voted aye. The motion carried. </w:t>
      </w:r>
    </w:p>
    <w:p w14:paraId="4A5A2610" w14:textId="77777777" w:rsidR="00EB5588" w:rsidRPr="00EB5588" w:rsidRDefault="00EB5588" w:rsidP="00EB5588">
      <w:r w:rsidRPr="00EB5588">
        <w:rPr>
          <w:b/>
          <w:bCs/>
        </w:rPr>
        <w:t>SCHOENFISH ANNUAL REPORT</w:t>
      </w:r>
    </w:p>
    <w:p w14:paraId="7F73222E" w14:textId="77777777" w:rsidR="00EB5588" w:rsidRPr="00EB5588" w:rsidRDefault="00EB5588" w:rsidP="00EB5588">
      <w:r w:rsidRPr="00EB5588">
        <w:t xml:space="preserve">This was sent out a couple of days before the meeting. The Finance Officer hopes everyone </w:t>
      </w:r>
      <w:proofErr w:type="gramStart"/>
      <w:r w:rsidRPr="00EB5588">
        <w:t>had</w:t>
      </w:r>
      <w:proofErr w:type="gramEnd"/>
      <w:r w:rsidRPr="00EB5588">
        <w:t xml:space="preserve"> a chance to look it over and see if there are any questions. After a brief discussion of a couple of things, no major concerns were raised. </w:t>
      </w:r>
    </w:p>
    <w:p w14:paraId="7EF32DE7" w14:textId="77777777" w:rsidR="00EB5588" w:rsidRPr="00EB5588" w:rsidRDefault="00EB5588" w:rsidP="00EB5588">
      <w:r w:rsidRPr="00EB5588">
        <w:rPr>
          <w:b/>
          <w:bCs/>
        </w:rPr>
        <w:t>LIFEGUARDS/TICKET TAKERS SWIMMING POOL</w:t>
      </w:r>
    </w:p>
    <w:p w14:paraId="5234E609" w14:textId="77777777" w:rsidR="00EB5588" w:rsidRPr="00EB5588" w:rsidRDefault="00EB5588" w:rsidP="00EB5588">
      <w:r w:rsidRPr="00EB5588">
        <w:t xml:space="preserve">The full season last year was 11 weeks, from May 29th to August 16th. Popek-Hurst reviewed the current pay structure for both lifeguards and ticket takers and asked the council whether they thought it was good. Bohr asked how we </w:t>
      </w:r>
      <w:proofErr w:type="gramStart"/>
      <w:r w:rsidRPr="00EB5588">
        <w:t>compare to</w:t>
      </w:r>
      <w:proofErr w:type="gramEnd"/>
      <w:r w:rsidRPr="00EB5588">
        <w:t xml:space="preserve"> Stickney and White Lake. Popek-Hurst replied that we are very competitive. The advertising for the handyperson position also came up in the discussion, and it was suggested that it be advertised as well. It was agreed that wages would remain the same for both lifeguards and the handyman. If there is enough interest in lifeguards, there would be no ticket takers, and the lifeguards could handle it. Green moved to accept the current wage status for the lifeguards and handypersons. Bohr seconded the motion. All vote </w:t>
      </w:r>
      <w:proofErr w:type="gramStart"/>
      <w:r w:rsidRPr="00EB5588">
        <w:t>aye</w:t>
      </w:r>
      <w:proofErr w:type="gramEnd"/>
      <w:r w:rsidRPr="00EB5588">
        <w:t>. Motion carried. </w:t>
      </w:r>
    </w:p>
    <w:p w14:paraId="5269CF7E" w14:textId="77777777" w:rsidR="00EB5588" w:rsidRPr="00EB5588" w:rsidRDefault="00EB5588" w:rsidP="00EB5588">
      <w:r w:rsidRPr="00EB5588">
        <w:rPr>
          <w:b/>
          <w:bCs/>
        </w:rPr>
        <w:t>EXECUTIVE SESSION PERSONNEL SDCL 1-25-2 (1)</w:t>
      </w:r>
    </w:p>
    <w:p w14:paraId="404A0803" w14:textId="77777777" w:rsidR="00EB5588" w:rsidRPr="00EB5588" w:rsidRDefault="00EB5588" w:rsidP="00EB5588">
      <w:r w:rsidRPr="00EB5588">
        <w:t>The council went into executive session at 7:48 pm and came out at 8:01 pm with no action taken. </w:t>
      </w:r>
    </w:p>
    <w:p w14:paraId="732242DD" w14:textId="77777777" w:rsidR="00EB5588" w:rsidRPr="00EB5588" w:rsidRDefault="00EB5588" w:rsidP="00EB5588">
      <w:r w:rsidRPr="00EB5588">
        <w:rPr>
          <w:b/>
          <w:bCs/>
        </w:rPr>
        <w:t>US BIRTHDAY</w:t>
      </w:r>
    </w:p>
    <w:p w14:paraId="046C0815" w14:textId="77777777" w:rsidR="00EB5588" w:rsidRPr="00EB5588" w:rsidRDefault="00EB5588" w:rsidP="00EB5588">
      <w:r w:rsidRPr="00EB5588">
        <w:t>Councilmember Nielsen presented the council with an opportunity to purchase a 3ft x 5ft replica of the SD Flag for America’s 250th Celebration of the 20ft x 30ft flag that will be shown across the state. The 3ft x 5ft flag is $59.95. Nielsen requested approval to purchase the 3ft x 5 ft flag and fly it during the 250th celebration. </w:t>
      </w:r>
    </w:p>
    <w:p w14:paraId="3F7EC168" w14:textId="77777777" w:rsidR="00EB5588" w:rsidRPr="00EB5588" w:rsidRDefault="00EB5588" w:rsidP="00EB5588">
      <w:r w:rsidRPr="00EB5588">
        <w:lastRenderedPageBreak/>
        <w:t xml:space="preserve">Popek-Hurst moved to approve the purchase of the replica flag, with </w:t>
      </w:r>
      <w:proofErr w:type="gramStart"/>
      <w:r w:rsidRPr="00EB5588">
        <w:t>Green</w:t>
      </w:r>
      <w:proofErr w:type="gramEnd"/>
      <w:r w:rsidRPr="00EB5588">
        <w:t xml:space="preserve"> seconding the motion. All in favor, motion passed. </w:t>
      </w:r>
    </w:p>
    <w:p w14:paraId="7CCE79F6" w14:textId="77777777" w:rsidR="00EB5588" w:rsidRPr="00EB5588" w:rsidRDefault="00EB5588" w:rsidP="00EB5588">
      <w:r w:rsidRPr="00EB5588">
        <w:t xml:space="preserve">He also wanted to bring the council’s attention to a one-day Building Officials ICC training in Sioux Falls on April 9th, priced at $85.00 per person, with our member discount. Nielsen is asking for permission to attend the </w:t>
      </w:r>
      <w:proofErr w:type="gramStart"/>
      <w:r w:rsidRPr="00EB5588">
        <w:t>event?</w:t>
      </w:r>
      <w:proofErr w:type="gramEnd"/>
    </w:p>
    <w:p w14:paraId="1829C1A3" w14:textId="77777777" w:rsidR="00EB5588" w:rsidRPr="00EB5588" w:rsidRDefault="00EB5588" w:rsidP="00EB5588">
      <w:r w:rsidRPr="00EB5588">
        <w:t xml:space="preserve">Council Member Bohr made a motion to approve the cost and gas for the event, with </w:t>
      </w:r>
      <w:proofErr w:type="gramStart"/>
      <w:r w:rsidRPr="00EB5588">
        <w:t>Green</w:t>
      </w:r>
      <w:proofErr w:type="gramEnd"/>
      <w:r w:rsidRPr="00EB5588">
        <w:t xml:space="preserve"> seconding. All </w:t>
      </w:r>
      <w:proofErr w:type="gramStart"/>
      <w:r w:rsidRPr="00EB5588">
        <w:t>vote</w:t>
      </w:r>
      <w:proofErr w:type="gramEnd"/>
      <w:r w:rsidRPr="00EB5588">
        <w:t xml:space="preserve"> </w:t>
      </w:r>
      <w:proofErr w:type="gramStart"/>
      <w:r w:rsidRPr="00EB5588">
        <w:t>aye;</w:t>
      </w:r>
      <w:proofErr w:type="gramEnd"/>
      <w:r w:rsidRPr="00EB5588">
        <w:t xml:space="preserve"> motion passed. </w:t>
      </w:r>
    </w:p>
    <w:p w14:paraId="14F65A04" w14:textId="77777777" w:rsidR="00EB5588" w:rsidRPr="00EB5588" w:rsidRDefault="00EB5588" w:rsidP="00EB5588">
      <w:r w:rsidRPr="00EB5588">
        <w:rPr>
          <w:b/>
          <w:bCs/>
        </w:rPr>
        <w:t>CITY HALL SIGNAGE</w:t>
      </w:r>
    </w:p>
    <w:p w14:paraId="49E81016" w14:textId="201EF43B" w:rsidR="00EB5588" w:rsidRPr="00EB5588" w:rsidRDefault="00EB5588" w:rsidP="00EB5588">
      <w:r w:rsidRPr="00EB5588">
        <w:t xml:space="preserve">Councilmember Green wants to know that, since the front glass of the door has broken, there is no sign on the door indicating it is City Hall. And the hours are hard to see on the side windows as well. </w:t>
      </w:r>
      <w:r w:rsidR="00FE58ED">
        <w:t>Green</w:t>
      </w:r>
      <w:r w:rsidRPr="00EB5588">
        <w:t xml:space="preserve"> is wondering if we could get something on the door stating our location and hours, rather than just window chalk. </w:t>
      </w:r>
    </w:p>
    <w:p w14:paraId="66BE0484" w14:textId="77777777" w:rsidR="00EB5588" w:rsidRPr="00EB5588" w:rsidRDefault="00EB5588" w:rsidP="00EB5588">
      <w:r w:rsidRPr="00EB5588">
        <w:t>Finance Officer Cindy Geiman was instructed to contact the school counselor and ask them to speak with an art teacher to determine whether there is interest in taking on a mural on the north side of the City Hall. </w:t>
      </w:r>
    </w:p>
    <w:p w14:paraId="22C024B4" w14:textId="77777777" w:rsidR="00EB5588" w:rsidRPr="00EB5588" w:rsidRDefault="00EB5588" w:rsidP="00EB5588">
      <w:r w:rsidRPr="00EB5588">
        <w:rPr>
          <w:b/>
          <w:bCs/>
        </w:rPr>
        <w:t>BUILDING PERMITS</w:t>
      </w:r>
    </w:p>
    <w:p w14:paraId="404CE4AF" w14:textId="77777777" w:rsidR="00EB5588" w:rsidRPr="00EB5588" w:rsidRDefault="00EB5588" w:rsidP="00EB5588">
      <w:r w:rsidRPr="00EB5588">
        <w:t>There are no active building permits. However, Building Inspector Jim Nielsen reported Brad Kehn talked to him about revising a previous one.</w:t>
      </w:r>
    </w:p>
    <w:p w14:paraId="60EDD880" w14:textId="77777777" w:rsidR="00EB5588" w:rsidRPr="00EB5588" w:rsidRDefault="00EB5588" w:rsidP="00EB5588">
      <w:r w:rsidRPr="00EB5588">
        <w:rPr>
          <w:b/>
          <w:bCs/>
        </w:rPr>
        <w:t>MAINTENANCE SUPERINTENDENT REPORT</w:t>
      </w:r>
    </w:p>
    <w:p w14:paraId="1F9798EB" w14:textId="77777777" w:rsidR="00EB5588" w:rsidRPr="00EB5588" w:rsidRDefault="00EB5588" w:rsidP="00EB5588">
      <w:r w:rsidRPr="00EB5588">
        <w:t>  I had some office work again this month, along with more equipment work at the shop and a little bit of cemetery work.</w:t>
      </w:r>
    </w:p>
    <w:p w14:paraId="15D230DC" w14:textId="77777777" w:rsidR="00EB5588" w:rsidRPr="00EB5588" w:rsidRDefault="00EB5588" w:rsidP="00EB5588">
      <w:r w:rsidRPr="00EB5588">
        <w:t>  During our coldest spell this last month, I finished the walls and ceiling in the council room, and Dan painted the whole room.  Chance did some electrical and phone work.</w:t>
      </w:r>
    </w:p>
    <w:p w14:paraId="3BA93852" w14:textId="77777777" w:rsidR="00EB5588" w:rsidRPr="00EB5588" w:rsidRDefault="00EB5588" w:rsidP="00EB5588">
      <w:r w:rsidRPr="00EB5588">
        <w:t xml:space="preserve">  </w:t>
      </w:r>
      <w:proofErr w:type="gramStart"/>
      <w:r w:rsidRPr="00EB5588">
        <w:t>Had</w:t>
      </w:r>
      <w:proofErr w:type="gramEnd"/>
      <w:r w:rsidRPr="00EB5588">
        <w:t xml:space="preserve"> a very little bit of snow removal.</w:t>
      </w:r>
    </w:p>
    <w:p w14:paraId="65E277CE" w14:textId="77777777" w:rsidR="00EB5588" w:rsidRPr="00EB5588" w:rsidRDefault="00EB5588" w:rsidP="00EB5588">
      <w:r w:rsidRPr="00EB5588">
        <w:t xml:space="preserve">  Honestly, most of the rest of the month I’ve spent at the jail pond.  If you’ve gone by there, you’d be able to see.  I’ve hauled a lot of truckloads of rock from </w:t>
      </w:r>
      <w:proofErr w:type="spellStart"/>
      <w:r w:rsidRPr="00EB5588">
        <w:t>Mayclin</w:t>
      </w:r>
      <w:proofErr w:type="spellEnd"/>
      <w:r w:rsidRPr="00EB5588">
        <w:t xml:space="preserve"> farms there and placed them along the shore after I weeded the whole area.  I hope to get it all done, including the island.  I’ll need to get even more rock and plan to do so next week.  I’ve also done a lot of </w:t>
      </w:r>
      <w:proofErr w:type="gramStart"/>
      <w:r w:rsidRPr="00EB5588">
        <w:t>dirt</w:t>
      </w:r>
      <w:proofErr w:type="gramEnd"/>
      <w:r w:rsidRPr="00EB5588">
        <w:t xml:space="preserve"> work around there so far and will be doing more. </w:t>
      </w:r>
    </w:p>
    <w:p w14:paraId="3C1B07C2" w14:textId="77777777" w:rsidR="00EB5588" w:rsidRPr="00EB5588" w:rsidRDefault="00EB5588" w:rsidP="00EB5588">
      <w:r w:rsidRPr="00EB5588">
        <w:t>  Tomorrow, we will all attend MSHA training in town at the Ag Building.</w:t>
      </w:r>
    </w:p>
    <w:p w14:paraId="740562DB" w14:textId="77777777" w:rsidR="00EB5588" w:rsidRPr="00EB5588" w:rsidRDefault="00EB5588" w:rsidP="00EB5588">
      <w:r w:rsidRPr="00EB5588">
        <w:t xml:space="preserve">  It’s a short report, but I have been </w:t>
      </w:r>
      <w:proofErr w:type="gramStart"/>
      <w:r w:rsidRPr="00EB5588">
        <w:t>really busy</w:t>
      </w:r>
      <w:proofErr w:type="gramEnd"/>
      <w:r w:rsidRPr="00EB5588">
        <w:t xml:space="preserve"> at the jail pond.</w:t>
      </w:r>
    </w:p>
    <w:p w14:paraId="0DAE7368" w14:textId="77777777" w:rsidR="00EB5588" w:rsidRPr="00EB5588" w:rsidRDefault="00EB5588" w:rsidP="00EB5588">
      <w:r w:rsidRPr="00EB5588">
        <w:rPr>
          <w:b/>
          <w:bCs/>
        </w:rPr>
        <w:lastRenderedPageBreak/>
        <w:t>FINANCE OFFICERS REPORT</w:t>
      </w:r>
    </w:p>
    <w:p w14:paraId="788E1C64" w14:textId="77777777" w:rsidR="00EB5588" w:rsidRPr="00EB5588" w:rsidRDefault="00EB5588" w:rsidP="00EB5588">
      <w:r w:rsidRPr="00EB5588">
        <w:t>We had the council meeting on the 5</w:t>
      </w:r>
      <w:r w:rsidRPr="00EB5588">
        <w:rPr>
          <w:vertAlign w:val="superscript"/>
        </w:rPr>
        <w:t>th</w:t>
      </w:r>
      <w:r w:rsidRPr="00EB5588">
        <w:t> and the remainder of the week spent typing the minutes up. </w:t>
      </w:r>
    </w:p>
    <w:p w14:paraId="7EE430B2" w14:textId="77777777" w:rsidR="00EB5588" w:rsidRPr="00EB5588" w:rsidRDefault="00EB5588" w:rsidP="00EB5588">
      <w:r w:rsidRPr="00EB5588">
        <w:t>I worked on the Supplemental Budget a lot this month. And found out this could be done in November or December without a lot of hassle. All the free time I had was spent working on the supplemental budget in tonight's packets. </w:t>
      </w:r>
    </w:p>
    <w:p w14:paraId="132D0CFC" w14:textId="77777777" w:rsidR="00EB5588" w:rsidRPr="00EB5588" w:rsidRDefault="00EB5588" w:rsidP="00EB5588">
      <w:r w:rsidRPr="00EB5588">
        <w:t>We both did our daily duties: Morgen handled deposits and payroll, while I oversaw and helped where needed. </w:t>
      </w:r>
    </w:p>
    <w:p w14:paraId="4257DDD0" w14:textId="77777777" w:rsidR="00EB5588" w:rsidRPr="00EB5588" w:rsidRDefault="00EB5588" w:rsidP="00EB5588">
      <w:r w:rsidRPr="00EB5588">
        <w:t>Morgen finished the new board for the cemetery; you can see it in the hallway. And, I have minor computer work to finish. She hopes to get that done before her resignation date. </w:t>
      </w:r>
    </w:p>
    <w:p w14:paraId="3FE54C3B" w14:textId="77777777" w:rsidR="00EB5588" w:rsidRPr="00EB5588" w:rsidRDefault="00EB5588" w:rsidP="00EB5588">
      <w:r w:rsidRPr="00EB5588">
        <w:t xml:space="preserve">At the end of January, I was busy getting reports for the annual audit done by </w:t>
      </w:r>
      <w:proofErr w:type="spellStart"/>
      <w:r w:rsidRPr="00EB5588">
        <w:t>Schoenfish</w:t>
      </w:r>
      <w:proofErr w:type="spellEnd"/>
      <w:r w:rsidRPr="00EB5588">
        <w:t>. And getting everything ready to go, I left at noon on Wednesday, the 28</w:t>
      </w:r>
      <w:r w:rsidRPr="00EB5588">
        <w:rPr>
          <w:vertAlign w:val="superscript"/>
        </w:rPr>
        <w:t>th</w:t>
      </w:r>
      <w:r w:rsidRPr="00EB5588">
        <w:t>. Morgen handled everything while I was away. It was a relief coming back to only a certain number of emails to reply to. The annual report should be done later in February or early March.</w:t>
      </w:r>
    </w:p>
    <w:p w14:paraId="5AAA3AD7" w14:textId="77777777" w:rsidR="00EB5588" w:rsidRPr="00EB5588" w:rsidRDefault="00EB5588" w:rsidP="00EB5588">
      <w:r w:rsidRPr="00EB5588">
        <w:t>Chance and I worked on the rates after waiting for Sensus and GWorks to get a hold of us. That should be ready to go by this month's billing. </w:t>
      </w:r>
    </w:p>
    <w:p w14:paraId="4FA027EA" w14:textId="77777777" w:rsidR="00EB5588" w:rsidRPr="00EB5588" w:rsidRDefault="00EB5588" w:rsidP="00EB5588">
      <w:r w:rsidRPr="00EB5588">
        <w:t xml:space="preserve">I started with 6 people to shut off </w:t>
      </w:r>
      <w:proofErr w:type="gramStart"/>
      <w:r w:rsidRPr="00EB5588">
        <w:t>today, but</w:t>
      </w:r>
      <w:proofErr w:type="gramEnd"/>
      <w:r w:rsidRPr="00EB5588">
        <w:t xml:space="preserve"> ended up shutting off only 2. </w:t>
      </w:r>
    </w:p>
    <w:p w14:paraId="4E2825BB" w14:textId="77777777" w:rsidR="00EB5588" w:rsidRPr="00EB5588" w:rsidRDefault="00EB5588" w:rsidP="00EB5588">
      <w:r w:rsidRPr="00EB5588">
        <w:rPr>
          <w:b/>
          <w:bCs/>
        </w:rPr>
        <w:t>MAYORS REPORT</w:t>
      </w:r>
    </w:p>
    <w:p w14:paraId="753C5C15" w14:textId="77777777" w:rsidR="00EB5588" w:rsidRPr="00EB5588" w:rsidRDefault="00EB5588" w:rsidP="00EB5588">
      <w:r w:rsidRPr="00EB5588">
        <w:t xml:space="preserve">The council room is shaping up nicely, with the walls and ceiling finished where the closet used to be. Thanks to Darin and Dan for all </w:t>
      </w:r>
      <w:proofErr w:type="gramStart"/>
      <w:r w:rsidRPr="00EB5588">
        <w:t>their finishing</w:t>
      </w:r>
      <w:proofErr w:type="gramEnd"/>
      <w:r w:rsidRPr="00EB5588">
        <w:t xml:space="preserve"> work. Thanks to Chance for moving the phone line from the hallway wall to the TV monitor in the corner and for installing another outlet.</w:t>
      </w:r>
    </w:p>
    <w:p w14:paraId="27A59A13" w14:textId="77777777" w:rsidR="00EB5588" w:rsidRPr="00EB5588" w:rsidRDefault="00EB5588" w:rsidP="00EB5588">
      <w:r w:rsidRPr="00EB5588">
        <w:t>Thanks to Cindy for setting up the meeting owl to livestream audio/video during our meetings and for getting iPads to replace the stacks of paper. Here’s hoping that all this technology works during our first city council meeting with these pieces in place.</w:t>
      </w:r>
    </w:p>
    <w:p w14:paraId="17149BE7" w14:textId="77777777" w:rsidR="00EB5588" w:rsidRPr="00EB5588" w:rsidRDefault="00EB5588" w:rsidP="00EB5588">
      <w:r w:rsidRPr="00EB5588">
        <w:t xml:space="preserve">We have Maycee and Mickayla available for </w:t>
      </w:r>
      <w:proofErr w:type="gramStart"/>
      <w:r w:rsidRPr="00EB5588">
        <w:t>child care</w:t>
      </w:r>
      <w:proofErr w:type="gramEnd"/>
      <w:r w:rsidRPr="00EB5588">
        <w:t xml:space="preserve"> during the city council meetings for young parents who wish to attend but struggle to line up a babysitter. I’ve brought in some toys, coloring books, and markers to help keep the kids entertained. If you have some toys or other appropriate items to donate, those would be greatly appreciated.</w:t>
      </w:r>
    </w:p>
    <w:p w14:paraId="0CADADF6" w14:textId="77777777" w:rsidR="00EB5588" w:rsidRPr="00EB5588" w:rsidRDefault="00EB5588" w:rsidP="00EB5588">
      <w:r w:rsidRPr="00EB5588">
        <w:t>I reviewed and commented on the Contribution-In-Aid-of-Construction (CIAC) policy that the city may require for new three-phase commercial electrical installations.</w:t>
      </w:r>
    </w:p>
    <w:p w14:paraId="7DF75CF4" w14:textId="77777777" w:rsidR="00EB5588" w:rsidRPr="00EB5588" w:rsidRDefault="00EB5588" w:rsidP="00EB5588">
      <w:r w:rsidRPr="00EB5588">
        <w:lastRenderedPageBreak/>
        <w:t>We have a Meet &amp; Greet setup for Sat, Feb 14 at 8:00 a.m. in the Senior Center. There will be coffee and bagels while we listen to your feedback and ideas.</w:t>
      </w:r>
    </w:p>
    <w:p w14:paraId="15B5EB63" w14:textId="77777777" w:rsidR="00EB5588" w:rsidRPr="00EB5588" w:rsidRDefault="00EB5588" w:rsidP="00EB5588">
      <w:r w:rsidRPr="00EB5588">
        <w:t>Please also remember the Ambulance and Fire Department fundraiser on Saturday, Feb 28, from 5-7 pm. They greatly appreciate your support, and the meat from the smoker always smells so good!</w:t>
      </w:r>
    </w:p>
    <w:p w14:paraId="7F13FA6B" w14:textId="77777777" w:rsidR="00EB5588" w:rsidRPr="00EB5588" w:rsidRDefault="00EB5588" w:rsidP="00EB5588"/>
    <w:p w14:paraId="3C7AE9AF" w14:textId="77777777" w:rsidR="00EB5588" w:rsidRPr="00EB5588" w:rsidRDefault="00EB5588" w:rsidP="00EB5588">
      <w:r w:rsidRPr="00EB5588">
        <w:t>The Meeting was adjourned at 8:23 pm.</w:t>
      </w:r>
    </w:p>
    <w:p w14:paraId="5263C081" w14:textId="77777777" w:rsidR="00EB5588" w:rsidRPr="00EB5588" w:rsidRDefault="00EB5588" w:rsidP="00EB5588"/>
    <w:p w14:paraId="57DCFE36" w14:textId="77777777" w:rsidR="00EB5588" w:rsidRPr="00EB5588" w:rsidRDefault="00EB5588" w:rsidP="00EB5588">
      <w:r w:rsidRPr="00EB5588">
        <w:t>__________________</w:t>
      </w:r>
    </w:p>
    <w:p w14:paraId="5411464B" w14:textId="77777777" w:rsidR="00EB5588" w:rsidRPr="00EB5588" w:rsidRDefault="00EB5588" w:rsidP="00EB5588">
      <w:r w:rsidRPr="00EB5588">
        <w:t>Carl Bode,</w:t>
      </w:r>
    </w:p>
    <w:p w14:paraId="35C27B92" w14:textId="77777777" w:rsidR="00EB5588" w:rsidRPr="00EB5588" w:rsidRDefault="00EB5588" w:rsidP="00EB5588">
      <w:r w:rsidRPr="00EB5588">
        <w:t>Mayor</w:t>
      </w:r>
    </w:p>
    <w:p w14:paraId="010B5F18" w14:textId="77777777" w:rsidR="00EB5588" w:rsidRPr="00EB5588" w:rsidRDefault="00EB5588" w:rsidP="00EB5588"/>
    <w:p w14:paraId="2C4BC109" w14:textId="77777777" w:rsidR="00EB5588" w:rsidRPr="00EB5588" w:rsidRDefault="00EB5588" w:rsidP="00EB5588"/>
    <w:p w14:paraId="71393B47" w14:textId="77777777" w:rsidR="00EB5588" w:rsidRPr="00EB5588" w:rsidRDefault="00EB5588" w:rsidP="00EB5588">
      <w:r w:rsidRPr="00EB5588">
        <w:t>ATTEST</w:t>
      </w:r>
    </w:p>
    <w:p w14:paraId="3BA4034C" w14:textId="77777777" w:rsidR="00EB5588" w:rsidRPr="00EB5588" w:rsidRDefault="00EB5588" w:rsidP="00EB5588"/>
    <w:p w14:paraId="1E1F5D71" w14:textId="77777777" w:rsidR="00EB5588" w:rsidRPr="00EB5588" w:rsidRDefault="00EB5588" w:rsidP="00EB5588">
      <w:r w:rsidRPr="00EB5588">
        <w:t>______________________</w:t>
      </w:r>
    </w:p>
    <w:p w14:paraId="345081EE" w14:textId="77777777" w:rsidR="00EB5588" w:rsidRPr="00EB5588" w:rsidRDefault="00EB5588" w:rsidP="00EB5588">
      <w:r w:rsidRPr="00EB5588">
        <w:t>Cindy Geiman</w:t>
      </w:r>
    </w:p>
    <w:p w14:paraId="0F95650D" w14:textId="77777777" w:rsidR="00EB5588" w:rsidRPr="00EB5588" w:rsidRDefault="00EB5588" w:rsidP="00EB5588">
      <w:r w:rsidRPr="00EB5588">
        <w:t>Finance Officer</w:t>
      </w:r>
    </w:p>
    <w:p w14:paraId="588FA132" w14:textId="77777777" w:rsidR="00FF7907" w:rsidRDefault="00FF7907"/>
    <w:sectPr w:rsidR="00FF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7FEE"/>
    <w:multiLevelType w:val="multilevel"/>
    <w:tmpl w:val="6840F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45BBB"/>
    <w:multiLevelType w:val="multilevel"/>
    <w:tmpl w:val="9F28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74203"/>
    <w:multiLevelType w:val="multilevel"/>
    <w:tmpl w:val="70EA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BB4C9A"/>
    <w:multiLevelType w:val="multilevel"/>
    <w:tmpl w:val="F068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A745B"/>
    <w:multiLevelType w:val="multilevel"/>
    <w:tmpl w:val="28B6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11282"/>
    <w:multiLevelType w:val="multilevel"/>
    <w:tmpl w:val="5C58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3733D4"/>
    <w:multiLevelType w:val="multilevel"/>
    <w:tmpl w:val="2D6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90121"/>
    <w:multiLevelType w:val="multilevel"/>
    <w:tmpl w:val="E0DE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F217A0"/>
    <w:multiLevelType w:val="multilevel"/>
    <w:tmpl w:val="2304D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874170">
    <w:abstractNumId w:val="3"/>
  </w:num>
  <w:num w:numId="2" w16cid:durableId="1689911775">
    <w:abstractNumId w:val="0"/>
  </w:num>
  <w:num w:numId="3" w16cid:durableId="1072389452">
    <w:abstractNumId w:val="5"/>
  </w:num>
  <w:num w:numId="4" w16cid:durableId="2046782785">
    <w:abstractNumId w:val="7"/>
  </w:num>
  <w:num w:numId="5" w16cid:durableId="1116557260">
    <w:abstractNumId w:val="2"/>
  </w:num>
  <w:num w:numId="6" w16cid:durableId="155727260">
    <w:abstractNumId w:val="8"/>
  </w:num>
  <w:num w:numId="7" w16cid:durableId="1449809787">
    <w:abstractNumId w:val="6"/>
  </w:num>
  <w:num w:numId="8" w16cid:durableId="2118522660">
    <w:abstractNumId w:val="4"/>
  </w:num>
  <w:num w:numId="9" w16cid:durableId="77309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88"/>
    <w:rsid w:val="005856DA"/>
    <w:rsid w:val="008B7104"/>
    <w:rsid w:val="00DB1554"/>
    <w:rsid w:val="00EB5588"/>
    <w:rsid w:val="00FD3CC2"/>
    <w:rsid w:val="00FE58ED"/>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D4E"/>
  <w15:chartTrackingRefBased/>
  <w15:docId w15:val="{6B2F2987-FC8E-42C3-8F57-0E619333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588"/>
    <w:rPr>
      <w:rFonts w:eastAsiaTheme="majorEastAsia" w:cstheme="majorBidi"/>
      <w:color w:val="272727" w:themeColor="text1" w:themeTint="D8"/>
    </w:rPr>
  </w:style>
  <w:style w:type="paragraph" w:styleId="Title">
    <w:name w:val="Title"/>
    <w:basedOn w:val="Normal"/>
    <w:next w:val="Normal"/>
    <w:link w:val="TitleChar"/>
    <w:uiPriority w:val="10"/>
    <w:qFormat/>
    <w:rsid w:val="00EB5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588"/>
    <w:pPr>
      <w:spacing w:before="160"/>
      <w:jc w:val="center"/>
    </w:pPr>
    <w:rPr>
      <w:i/>
      <w:iCs/>
      <w:color w:val="404040" w:themeColor="text1" w:themeTint="BF"/>
    </w:rPr>
  </w:style>
  <w:style w:type="character" w:customStyle="1" w:styleId="QuoteChar">
    <w:name w:val="Quote Char"/>
    <w:basedOn w:val="DefaultParagraphFont"/>
    <w:link w:val="Quote"/>
    <w:uiPriority w:val="29"/>
    <w:rsid w:val="00EB5588"/>
    <w:rPr>
      <w:i/>
      <w:iCs/>
      <w:color w:val="404040" w:themeColor="text1" w:themeTint="BF"/>
    </w:rPr>
  </w:style>
  <w:style w:type="paragraph" w:styleId="ListParagraph">
    <w:name w:val="List Paragraph"/>
    <w:basedOn w:val="Normal"/>
    <w:uiPriority w:val="34"/>
    <w:qFormat/>
    <w:rsid w:val="00EB5588"/>
    <w:pPr>
      <w:ind w:left="720"/>
      <w:contextualSpacing/>
    </w:pPr>
  </w:style>
  <w:style w:type="character" w:styleId="IntenseEmphasis">
    <w:name w:val="Intense Emphasis"/>
    <w:basedOn w:val="DefaultParagraphFont"/>
    <w:uiPriority w:val="21"/>
    <w:qFormat/>
    <w:rsid w:val="00EB5588"/>
    <w:rPr>
      <w:i/>
      <w:iCs/>
      <w:color w:val="0F4761" w:themeColor="accent1" w:themeShade="BF"/>
    </w:rPr>
  </w:style>
  <w:style w:type="paragraph" w:styleId="IntenseQuote">
    <w:name w:val="Intense Quote"/>
    <w:basedOn w:val="Normal"/>
    <w:next w:val="Normal"/>
    <w:link w:val="IntenseQuoteChar"/>
    <w:uiPriority w:val="30"/>
    <w:qFormat/>
    <w:rsid w:val="00EB5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588"/>
    <w:rPr>
      <w:i/>
      <w:iCs/>
      <w:color w:val="0F4761" w:themeColor="accent1" w:themeShade="BF"/>
    </w:rPr>
  </w:style>
  <w:style w:type="character" w:styleId="IntenseReference">
    <w:name w:val="Intense Reference"/>
    <w:basedOn w:val="DefaultParagraphFont"/>
    <w:uiPriority w:val="32"/>
    <w:qFormat/>
    <w:rsid w:val="00EB5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3808</Words>
  <Characters>19461</Characters>
  <Application>Microsoft Office Word</Application>
  <DocSecurity>0</DocSecurity>
  <Lines>414</Lines>
  <Paragraphs>219</Paragraphs>
  <ScaleCrop>false</ScaleCrop>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3</cp:revision>
  <dcterms:created xsi:type="dcterms:W3CDTF">2026-02-11T20:51:00Z</dcterms:created>
  <dcterms:modified xsi:type="dcterms:W3CDTF">2026-02-11T21:02:00Z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421a37ca-878f-486a-955d-3a5b626dedb2</vt:lpwstr>
  </property>
</Properties>
</file>