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90F62" w14:textId="77777777" w:rsidR="00E000D8" w:rsidRPr="004550A6" w:rsidRDefault="00E000D8" w:rsidP="00E000D8">
      <w:pPr>
        <w:spacing w:after="0" w:line="240" w:lineRule="auto"/>
        <w:jc w:val="center"/>
        <w:rPr>
          <w:rFonts w:ascii="Times New Roman" w:hAnsi="Times New Roman"/>
          <w:b/>
          <w:sz w:val="24"/>
          <w:szCs w:val="24"/>
        </w:rPr>
      </w:pPr>
      <w:r w:rsidRPr="004550A6">
        <w:rPr>
          <w:rFonts w:ascii="Times New Roman" w:hAnsi="Times New Roman"/>
          <w:b/>
          <w:sz w:val="24"/>
          <w:szCs w:val="24"/>
        </w:rPr>
        <w:t>Unapproved</w:t>
      </w:r>
    </w:p>
    <w:p w14:paraId="4F6FE7FC" w14:textId="77777777" w:rsidR="00E000D8" w:rsidRPr="004550A6" w:rsidRDefault="00E000D8" w:rsidP="00E000D8">
      <w:pPr>
        <w:spacing w:after="0" w:line="240" w:lineRule="auto"/>
        <w:jc w:val="center"/>
        <w:rPr>
          <w:rFonts w:ascii="Times New Roman" w:hAnsi="Times New Roman"/>
          <w:b/>
          <w:sz w:val="24"/>
          <w:szCs w:val="24"/>
        </w:rPr>
      </w:pPr>
      <w:r w:rsidRPr="004550A6">
        <w:rPr>
          <w:rFonts w:ascii="Times New Roman" w:hAnsi="Times New Roman"/>
          <w:b/>
          <w:sz w:val="24"/>
          <w:szCs w:val="24"/>
        </w:rPr>
        <w:t>MARSHALL COUNTY COMMISSION MEETING</w:t>
      </w:r>
    </w:p>
    <w:p w14:paraId="13239008" w14:textId="77777777" w:rsidR="00E000D8" w:rsidRPr="004550A6" w:rsidRDefault="00E000D8" w:rsidP="00E000D8">
      <w:pPr>
        <w:spacing w:after="0" w:line="240" w:lineRule="auto"/>
        <w:jc w:val="center"/>
        <w:rPr>
          <w:rFonts w:ascii="Times New Roman" w:hAnsi="Times New Roman"/>
          <w:b/>
          <w:sz w:val="24"/>
          <w:szCs w:val="24"/>
        </w:rPr>
      </w:pPr>
      <w:r w:rsidRPr="004550A6">
        <w:rPr>
          <w:rFonts w:ascii="Times New Roman" w:hAnsi="Times New Roman"/>
          <w:b/>
          <w:sz w:val="24"/>
          <w:szCs w:val="24"/>
        </w:rPr>
        <w:t xml:space="preserve">Britton, South Dakota </w:t>
      </w:r>
    </w:p>
    <w:p w14:paraId="56594272" w14:textId="77777777" w:rsidR="00E000D8" w:rsidRPr="004550A6" w:rsidRDefault="00E000D8" w:rsidP="00E000D8">
      <w:pPr>
        <w:spacing w:after="0" w:line="240" w:lineRule="auto"/>
        <w:jc w:val="center"/>
        <w:rPr>
          <w:rFonts w:ascii="Times New Roman" w:hAnsi="Times New Roman"/>
          <w:b/>
          <w:sz w:val="24"/>
          <w:szCs w:val="24"/>
        </w:rPr>
      </w:pPr>
    </w:p>
    <w:p w14:paraId="3956EA74" w14:textId="7863B8E3" w:rsidR="00E000D8" w:rsidRDefault="00E000D8" w:rsidP="00E000D8">
      <w:pPr>
        <w:spacing w:after="0" w:line="240" w:lineRule="auto"/>
        <w:jc w:val="both"/>
        <w:rPr>
          <w:rFonts w:ascii="Times New Roman" w:hAnsi="Times New Roman"/>
          <w:sz w:val="24"/>
          <w:szCs w:val="20"/>
        </w:rPr>
      </w:pPr>
      <w:r w:rsidRPr="002D433F">
        <w:rPr>
          <w:rFonts w:ascii="Times New Roman" w:hAnsi="Times New Roman"/>
          <w:sz w:val="24"/>
          <w:szCs w:val="20"/>
        </w:rPr>
        <w:t>The Board of County Commissioners met in regular s</w:t>
      </w:r>
      <w:r>
        <w:rPr>
          <w:rFonts w:ascii="Times New Roman" w:hAnsi="Times New Roman"/>
          <w:sz w:val="24"/>
          <w:szCs w:val="20"/>
        </w:rPr>
        <w:t xml:space="preserve">ession at 9:00 a.m. on July </w:t>
      </w:r>
      <w:r w:rsidR="00BB4021">
        <w:rPr>
          <w:rFonts w:ascii="Times New Roman" w:hAnsi="Times New Roman"/>
          <w:sz w:val="24"/>
          <w:szCs w:val="20"/>
        </w:rPr>
        <w:t>30</w:t>
      </w:r>
      <w:r>
        <w:rPr>
          <w:rFonts w:ascii="Times New Roman" w:hAnsi="Times New Roman"/>
          <w:sz w:val="24"/>
          <w:szCs w:val="20"/>
        </w:rPr>
        <w:t>, 2026</w:t>
      </w:r>
      <w:r w:rsidRPr="002D433F">
        <w:rPr>
          <w:rFonts w:ascii="Times New Roman" w:hAnsi="Times New Roman"/>
          <w:sz w:val="24"/>
          <w:szCs w:val="20"/>
        </w:rPr>
        <w:t xml:space="preserve"> at the </w:t>
      </w:r>
      <w:r>
        <w:rPr>
          <w:rFonts w:ascii="Times New Roman" w:hAnsi="Times New Roman"/>
          <w:sz w:val="24"/>
          <w:szCs w:val="20"/>
        </w:rPr>
        <w:t>Marshall County Courthouse</w:t>
      </w:r>
      <w:r w:rsidRPr="002D433F">
        <w:rPr>
          <w:rFonts w:ascii="Times New Roman" w:hAnsi="Times New Roman"/>
          <w:sz w:val="24"/>
          <w:szCs w:val="20"/>
        </w:rPr>
        <w:t>. Member</w:t>
      </w:r>
      <w:r>
        <w:rPr>
          <w:rFonts w:ascii="Times New Roman" w:hAnsi="Times New Roman"/>
          <w:sz w:val="24"/>
          <w:szCs w:val="20"/>
        </w:rPr>
        <w:t xml:space="preserve">s present were Schuller, Bender, Kilker, Luttrell and Medhaug.  Commissioner Schuller presided. </w:t>
      </w:r>
      <w:r w:rsidRPr="00167C37">
        <w:rPr>
          <w:rFonts w:ascii="Times New Roman" w:hAnsi="Times New Roman"/>
          <w:sz w:val="24"/>
          <w:szCs w:val="20"/>
        </w:rPr>
        <w:t xml:space="preserve">The meeting was open to the public. </w:t>
      </w:r>
      <w:r>
        <w:rPr>
          <w:rFonts w:ascii="Times New Roman" w:hAnsi="Times New Roman"/>
          <w:sz w:val="24"/>
          <w:szCs w:val="20"/>
        </w:rPr>
        <w:t xml:space="preserve"> The Pl</w:t>
      </w:r>
      <w:r w:rsidRPr="00167C37">
        <w:rPr>
          <w:rFonts w:ascii="Times New Roman" w:hAnsi="Times New Roman"/>
          <w:sz w:val="24"/>
          <w:szCs w:val="20"/>
        </w:rPr>
        <w:t>edge of Allegiance was recited by everyone in attendance.</w:t>
      </w:r>
    </w:p>
    <w:p w14:paraId="566D3237" w14:textId="77777777" w:rsidR="00E000D8" w:rsidRDefault="00E000D8" w:rsidP="00E000D8">
      <w:pPr>
        <w:spacing w:after="0" w:line="240" w:lineRule="auto"/>
        <w:rPr>
          <w:rFonts w:ascii="Times New Roman" w:hAnsi="Times New Roman"/>
          <w:sz w:val="24"/>
          <w:szCs w:val="20"/>
        </w:rPr>
      </w:pPr>
    </w:p>
    <w:p w14:paraId="362C4C29" w14:textId="77777777" w:rsidR="00E000D8" w:rsidRDefault="00E000D8" w:rsidP="00E000D8">
      <w:pPr>
        <w:spacing w:after="0" w:line="240" w:lineRule="auto"/>
        <w:rPr>
          <w:rFonts w:ascii="Times New Roman" w:hAnsi="Times New Roman"/>
          <w:b/>
          <w:bCs/>
          <w:sz w:val="24"/>
          <w:szCs w:val="20"/>
        </w:rPr>
      </w:pPr>
      <w:r>
        <w:rPr>
          <w:rFonts w:ascii="Times New Roman" w:hAnsi="Times New Roman"/>
          <w:b/>
          <w:bCs/>
          <w:sz w:val="24"/>
          <w:szCs w:val="20"/>
        </w:rPr>
        <w:t>AGENDA:</w:t>
      </w:r>
    </w:p>
    <w:p w14:paraId="5C72951D" w14:textId="176119C6" w:rsidR="00E000D8" w:rsidRDefault="00E000D8" w:rsidP="00E000D8">
      <w:pPr>
        <w:spacing w:after="0" w:line="240" w:lineRule="auto"/>
        <w:rPr>
          <w:rFonts w:ascii="Times New Roman" w:hAnsi="Times New Roman"/>
          <w:sz w:val="24"/>
          <w:szCs w:val="20"/>
        </w:rPr>
      </w:pPr>
      <w:r>
        <w:rPr>
          <w:rFonts w:ascii="Times New Roman" w:hAnsi="Times New Roman"/>
          <w:sz w:val="24"/>
          <w:szCs w:val="20"/>
        </w:rPr>
        <w:t>Medhaug moved, Kilker</w:t>
      </w:r>
      <w:r w:rsidRPr="00776E8E">
        <w:rPr>
          <w:rFonts w:ascii="Times New Roman" w:hAnsi="Times New Roman"/>
          <w:sz w:val="24"/>
          <w:szCs w:val="20"/>
        </w:rPr>
        <w:t xml:space="preserve"> </w:t>
      </w:r>
      <w:r>
        <w:rPr>
          <w:rFonts w:ascii="Times New Roman" w:hAnsi="Times New Roman"/>
          <w:sz w:val="24"/>
          <w:szCs w:val="20"/>
        </w:rPr>
        <w:t xml:space="preserve">seconded to approve the agenda for July </w:t>
      </w:r>
      <w:r w:rsidR="00BB4021">
        <w:rPr>
          <w:rFonts w:ascii="Times New Roman" w:hAnsi="Times New Roman"/>
          <w:sz w:val="24"/>
          <w:szCs w:val="20"/>
        </w:rPr>
        <w:t>30</w:t>
      </w:r>
      <w:r>
        <w:rPr>
          <w:rFonts w:ascii="Times New Roman" w:hAnsi="Times New Roman"/>
          <w:sz w:val="24"/>
          <w:szCs w:val="20"/>
        </w:rPr>
        <w:t>, 2026.  All members voted aye.</w:t>
      </w:r>
    </w:p>
    <w:p w14:paraId="32CF59AB" w14:textId="77777777" w:rsidR="00E000D8" w:rsidRDefault="00E000D8" w:rsidP="00E000D8">
      <w:pPr>
        <w:spacing w:after="0" w:line="240" w:lineRule="auto"/>
        <w:rPr>
          <w:rFonts w:ascii="Times New Roman" w:hAnsi="Times New Roman"/>
          <w:sz w:val="24"/>
          <w:szCs w:val="20"/>
        </w:rPr>
      </w:pPr>
    </w:p>
    <w:p w14:paraId="57AFD0AF" w14:textId="77777777" w:rsidR="00E000D8" w:rsidRDefault="00E000D8" w:rsidP="00E000D8">
      <w:pPr>
        <w:spacing w:after="0" w:line="240" w:lineRule="auto"/>
        <w:rPr>
          <w:rFonts w:ascii="Times New Roman" w:hAnsi="Times New Roman"/>
          <w:b/>
          <w:bCs/>
          <w:sz w:val="24"/>
          <w:szCs w:val="20"/>
        </w:rPr>
      </w:pPr>
      <w:r>
        <w:rPr>
          <w:rFonts w:ascii="Times New Roman" w:hAnsi="Times New Roman"/>
          <w:b/>
          <w:bCs/>
          <w:sz w:val="24"/>
          <w:szCs w:val="20"/>
        </w:rPr>
        <w:t>MINUTES:</w:t>
      </w:r>
    </w:p>
    <w:p w14:paraId="0EE5A211" w14:textId="17E502AC" w:rsidR="00E000D8" w:rsidRDefault="00E000D8" w:rsidP="00E000D8">
      <w:pPr>
        <w:spacing w:after="0" w:line="240" w:lineRule="auto"/>
        <w:rPr>
          <w:rFonts w:ascii="Times New Roman" w:hAnsi="Times New Roman"/>
          <w:sz w:val="24"/>
          <w:szCs w:val="20"/>
        </w:rPr>
      </w:pPr>
      <w:r w:rsidRPr="00776E8E">
        <w:rPr>
          <w:rFonts w:ascii="Times New Roman" w:hAnsi="Times New Roman"/>
          <w:sz w:val="24"/>
          <w:szCs w:val="20"/>
        </w:rPr>
        <w:t xml:space="preserve">Medhaug </w:t>
      </w:r>
      <w:r>
        <w:rPr>
          <w:rFonts w:ascii="Times New Roman" w:hAnsi="Times New Roman"/>
          <w:sz w:val="24"/>
          <w:szCs w:val="20"/>
        </w:rPr>
        <w:t xml:space="preserve">moved, Kilker seconded to approve the minutes for July 21, 2026.  All members voted aye.  </w:t>
      </w:r>
    </w:p>
    <w:p w14:paraId="1A872D83" w14:textId="77777777" w:rsidR="00E000D8" w:rsidRDefault="00E000D8" w:rsidP="00E000D8">
      <w:pPr>
        <w:spacing w:after="0" w:line="240" w:lineRule="auto"/>
        <w:rPr>
          <w:rFonts w:ascii="Times New Roman" w:hAnsi="Times New Roman"/>
          <w:sz w:val="24"/>
          <w:szCs w:val="20"/>
        </w:rPr>
      </w:pPr>
    </w:p>
    <w:p w14:paraId="4EE9AB11" w14:textId="77777777" w:rsidR="00E000D8" w:rsidRDefault="00E000D8" w:rsidP="00E000D8">
      <w:pPr>
        <w:tabs>
          <w:tab w:val="right" w:pos="9360"/>
        </w:tabs>
        <w:spacing w:after="0" w:line="240" w:lineRule="auto"/>
        <w:rPr>
          <w:rFonts w:ascii="Times New Roman" w:hAnsi="Times New Roman"/>
          <w:b/>
          <w:bCs/>
          <w:sz w:val="24"/>
          <w:szCs w:val="20"/>
        </w:rPr>
      </w:pPr>
      <w:r>
        <w:rPr>
          <w:rFonts w:ascii="Times New Roman" w:hAnsi="Times New Roman"/>
          <w:b/>
          <w:bCs/>
          <w:sz w:val="24"/>
          <w:szCs w:val="20"/>
        </w:rPr>
        <w:t>CLAIMS:</w:t>
      </w:r>
      <w:r>
        <w:rPr>
          <w:rFonts w:ascii="Times New Roman" w:hAnsi="Times New Roman"/>
          <w:b/>
          <w:bCs/>
          <w:sz w:val="24"/>
          <w:szCs w:val="20"/>
        </w:rPr>
        <w:tab/>
      </w:r>
    </w:p>
    <w:p w14:paraId="5DCD5E28" w14:textId="4ECEF589" w:rsidR="00C634D5" w:rsidRPr="009A2B24" w:rsidRDefault="00E000D8" w:rsidP="009A2B24">
      <w:pPr>
        <w:spacing w:after="0" w:line="240" w:lineRule="auto"/>
        <w:rPr>
          <w:rFonts w:ascii="Times New Roman" w:hAnsi="Times New Roman"/>
          <w:sz w:val="24"/>
          <w:szCs w:val="20"/>
        </w:rPr>
      </w:pPr>
      <w:r w:rsidRPr="009A2B24">
        <w:rPr>
          <w:rFonts w:ascii="Times New Roman" w:hAnsi="Times New Roman"/>
          <w:sz w:val="24"/>
          <w:szCs w:val="20"/>
        </w:rPr>
        <w:t>Medhaug moved, Kilker seconded to approve and pay the following claims.  All members voted aye.</w:t>
      </w:r>
    </w:p>
    <w:tbl>
      <w:tblPr>
        <w:tblW w:w="4899" w:type="dxa"/>
        <w:tblLook w:val="04A0" w:firstRow="1" w:lastRow="0" w:firstColumn="1" w:lastColumn="0" w:noHBand="0" w:noVBand="1"/>
      </w:tblPr>
      <w:tblGrid>
        <w:gridCol w:w="3164"/>
        <w:gridCol w:w="1735"/>
      </w:tblGrid>
      <w:tr w:rsidR="00D56FBC" w:rsidRPr="00D56FBC" w14:paraId="12BD220A" w14:textId="77777777" w:rsidTr="00D56FBC">
        <w:trPr>
          <w:trHeight w:val="300"/>
        </w:trPr>
        <w:tc>
          <w:tcPr>
            <w:tcW w:w="3164" w:type="dxa"/>
            <w:tcBorders>
              <w:top w:val="nil"/>
              <w:left w:val="nil"/>
              <w:bottom w:val="nil"/>
              <w:right w:val="nil"/>
            </w:tcBorders>
            <w:noWrap/>
            <w:vAlign w:val="bottom"/>
            <w:hideMark/>
          </w:tcPr>
          <w:p w14:paraId="5252AF6F" w14:textId="77777777" w:rsidR="00D56FBC" w:rsidRPr="00D56FBC" w:rsidRDefault="00D56FBC" w:rsidP="00D56FBC">
            <w:pPr>
              <w:spacing w:after="0" w:line="240" w:lineRule="auto"/>
              <w:rPr>
                <w:rFonts w:cs="Calibri"/>
                <w:color w:val="000000"/>
              </w:rPr>
            </w:pPr>
            <w:r w:rsidRPr="00D56FBC">
              <w:rPr>
                <w:rFonts w:cs="Calibri"/>
                <w:color w:val="000000"/>
              </w:rPr>
              <w:t>AMAZON CAPITAL SERVICES</w:t>
            </w:r>
          </w:p>
        </w:tc>
        <w:tc>
          <w:tcPr>
            <w:tcW w:w="1735" w:type="dxa"/>
            <w:tcBorders>
              <w:top w:val="nil"/>
              <w:left w:val="nil"/>
              <w:bottom w:val="nil"/>
              <w:right w:val="nil"/>
            </w:tcBorders>
            <w:noWrap/>
            <w:vAlign w:val="bottom"/>
            <w:hideMark/>
          </w:tcPr>
          <w:p w14:paraId="492104AC" w14:textId="77777777" w:rsidR="00D56FBC" w:rsidRPr="00D56FBC" w:rsidRDefault="00D56FBC" w:rsidP="00D56FBC">
            <w:pPr>
              <w:spacing w:after="0" w:line="240" w:lineRule="auto"/>
              <w:rPr>
                <w:rFonts w:cs="Calibri"/>
                <w:color w:val="000000"/>
              </w:rPr>
            </w:pPr>
            <w:r w:rsidRPr="00D56FBC">
              <w:rPr>
                <w:rFonts w:cs="Calibri"/>
                <w:color w:val="000000"/>
              </w:rPr>
              <w:t xml:space="preserve">               104.99 </w:t>
            </w:r>
          </w:p>
        </w:tc>
      </w:tr>
      <w:tr w:rsidR="00D56FBC" w:rsidRPr="00D56FBC" w14:paraId="6BB5CE53" w14:textId="77777777" w:rsidTr="00D56FBC">
        <w:trPr>
          <w:trHeight w:val="300"/>
        </w:trPr>
        <w:tc>
          <w:tcPr>
            <w:tcW w:w="3164" w:type="dxa"/>
            <w:tcBorders>
              <w:top w:val="nil"/>
              <w:left w:val="nil"/>
              <w:bottom w:val="nil"/>
              <w:right w:val="nil"/>
            </w:tcBorders>
            <w:noWrap/>
            <w:vAlign w:val="bottom"/>
            <w:hideMark/>
          </w:tcPr>
          <w:p w14:paraId="7CCF8E27" w14:textId="77777777" w:rsidR="00D56FBC" w:rsidRPr="00D56FBC" w:rsidRDefault="00D56FBC" w:rsidP="00D56FBC">
            <w:pPr>
              <w:spacing w:after="0" w:line="240" w:lineRule="auto"/>
              <w:rPr>
                <w:rFonts w:cs="Calibri"/>
                <w:color w:val="000000"/>
              </w:rPr>
            </w:pPr>
            <w:r w:rsidRPr="00D56FBC">
              <w:rPr>
                <w:rFonts w:cs="Calibri"/>
                <w:color w:val="000000"/>
              </w:rPr>
              <w:t>AUDREY SCHULLER</w:t>
            </w:r>
          </w:p>
        </w:tc>
        <w:tc>
          <w:tcPr>
            <w:tcW w:w="1735" w:type="dxa"/>
            <w:tcBorders>
              <w:top w:val="nil"/>
              <w:left w:val="nil"/>
              <w:bottom w:val="nil"/>
              <w:right w:val="nil"/>
            </w:tcBorders>
            <w:noWrap/>
            <w:vAlign w:val="bottom"/>
            <w:hideMark/>
          </w:tcPr>
          <w:p w14:paraId="418D7B09" w14:textId="77777777" w:rsidR="00D56FBC" w:rsidRPr="00D56FBC" w:rsidRDefault="00D56FBC" w:rsidP="00D56FBC">
            <w:pPr>
              <w:spacing w:after="0" w:line="240" w:lineRule="auto"/>
              <w:rPr>
                <w:rFonts w:cs="Calibri"/>
                <w:color w:val="000000"/>
              </w:rPr>
            </w:pPr>
            <w:r w:rsidRPr="00D56FBC">
              <w:rPr>
                <w:rFonts w:cs="Calibri"/>
                <w:color w:val="000000"/>
              </w:rPr>
              <w:t xml:space="preserve">               300.00 </w:t>
            </w:r>
          </w:p>
        </w:tc>
      </w:tr>
      <w:tr w:rsidR="00D56FBC" w:rsidRPr="00D56FBC" w14:paraId="4FC7905B" w14:textId="77777777" w:rsidTr="00D56FBC">
        <w:trPr>
          <w:trHeight w:val="300"/>
        </w:trPr>
        <w:tc>
          <w:tcPr>
            <w:tcW w:w="3164" w:type="dxa"/>
            <w:tcBorders>
              <w:top w:val="nil"/>
              <w:left w:val="nil"/>
              <w:bottom w:val="nil"/>
              <w:right w:val="nil"/>
            </w:tcBorders>
            <w:noWrap/>
            <w:vAlign w:val="bottom"/>
            <w:hideMark/>
          </w:tcPr>
          <w:p w14:paraId="38B93FFD" w14:textId="77777777" w:rsidR="00D56FBC" w:rsidRPr="00D56FBC" w:rsidRDefault="00D56FBC" w:rsidP="00D56FBC">
            <w:pPr>
              <w:spacing w:after="0" w:line="240" w:lineRule="auto"/>
              <w:rPr>
                <w:rFonts w:cs="Calibri"/>
                <w:color w:val="000000"/>
              </w:rPr>
            </w:pPr>
            <w:r w:rsidRPr="00D56FBC">
              <w:rPr>
                <w:rFonts w:cs="Calibri"/>
                <w:color w:val="000000"/>
              </w:rPr>
              <w:t>BITUMINOUS PAVING INC</w:t>
            </w:r>
          </w:p>
        </w:tc>
        <w:tc>
          <w:tcPr>
            <w:tcW w:w="1735" w:type="dxa"/>
            <w:tcBorders>
              <w:top w:val="nil"/>
              <w:left w:val="nil"/>
              <w:bottom w:val="nil"/>
              <w:right w:val="nil"/>
            </w:tcBorders>
            <w:noWrap/>
            <w:vAlign w:val="bottom"/>
            <w:hideMark/>
          </w:tcPr>
          <w:p w14:paraId="35D88DE0" w14:textId="77777777" w:rsidR="00D56FBC" w:rsidRPr="00D56FBC" w:rsidRDefault="00D56FBC" w:rsidP="00D56FBC">
            <w:pPr>
              <w:spacing w:after="0" w:line="240" w:lineRule="auto"/>
              <w:rPr>
                <w:rFonts w:cs="Calibri"/>
                <w:color w:val="000000"/>
              </w:rPr>
            </w:pPr>
            <w:r w:rsidRPr="00D56FBC">
              <w:rPr>
                <w:rFonts w:cs="Calibri"/>
                <w:color w:val="000000"/>
              </w:rPr>
              <w:t xml:space="preserve">   1,060,180.52 </w:t>
            </w:r>
          </w:p>
        </w:tc>
      </w:tr>
      <w:tr w:rsidR="00D56FBC" w:rsidRPr="00D56FBC" w14:paraId="60B462F1" w14:textId="77777777" w:rsidTr="00D56FBC">
        <w:trPr>
          <w:trHeight w:val="300"/>
        </w:trPr>
        <w:tc>
          <w:tcPr>
            <w:tcW w:w="3164" w:type="dxa"/>
            <w:tcBorders>
              <w:top w:val="nil"/>
              <w:left w:val="nil"/>
              <w:bottom w:val="nil"/>
              <w:right w:val="nil"/>
            </w:tcBorders>
            <w:noWrap/>
            <w:vAlign w:val="bottom"/>
            <w:hideMark/>
          </w:tcPr>
          <w:p w14:paraId="35F9E5ED" w14:textId="77777777" w:rsidR="00D56FBC" w:rsidRPr="00D56FBC" w:rsidRDefault="00D56FBC" w:rsidP="00D56FBC">
            <w:pPr>
              <w:spacing w:after="0" w:line="240" w:lineRule="auto"/>
              <w:rPr>
                <w:rFonts w:cs="Calibri"/>
                <w:color w:val="000000"/>
              </w:rPr>
            </w:pPr>
            <w:r w:rsidRPr="00D56FBC">
              <w:rPr>
                <w:rFonts w:cs="Calibri"/>
                <w:color w:val="000000"/>
              </w:rPr>
              <w:t>CARMEN TISHER</w:t>
            </w:r>
          </w:p>
        </w:tc>
        <w:tc>
          <w:tcPr>
            <w:tcW w:w="1735" w:type="dxa"/>
            <w:tcBorders>
              <w:top w:val="nil"/>
              <w:left w:val="nil"/>
              <w:bottom w:val="nil"/>
              <w:right w:val="nil"/>
            </w:tcBorders>
            <w:noWrap/>
            <w:vAlign w:val="bottom"/>
            <w:hideMark/>
          </w:tcPr>
          <w:p w14:paraId="4EF67A08" w14:textId="77777777" w:rsidR="00D56FBC" w:rsidRPr="00D56FBC" w:rsidRDefault="00D56FBC" w:rsidP="00D56FBC">
            <w:pPr>
              <w:spacing w:after="0" w:line="240" w:lineRule="auto"/>
              <w:rPr>
                <w:rFonts w:cs="Calibri"/>
                <w:color w:val="000000"/>
              </w:rPr>
            </w:pPr>
            <w:r w:rsidRPr="00D56FBC">
              <w:rPr>
                <w:rFonts w:cs="Calibri"/>
                <w:color w:val="000000"/>
              </w:rPr>
              <w:t xml:space="preserve">               335.60 </w:t>
            </w:r>
          </w:p>
        </w:tc>
      </w:tr>
      <w:tr w:rsidR="00D56FBC" w:rsidRPr="00D56FBC" w14:paraId="67D6D8B0" w14:textId="77777777" w:rsidTr="00D56FBC">
        <w:trPr>
          <w:trHeight w:val="300"/>
        </w:trPr>
        <w:tc>
          <w:tcPr>
            <w:tcW w:w="3164" w:type="dxa"/>
            <w:tcBorders>
              <w:top w:val="nil"/>
              <w:left w:val="nil"/>
              <w:bottom w:val="nil"/>
              <w:right w:val="nil"/>
            </w:tcBorders>
            <w:noWrap/>
            <w:vAlign w:val="bottom"/>
            <w:hideMark/>
          </w:tcPr>
          <w:p w14:paraId="03448FD2" w14:textId="77777777" w:rsidR="00D56FBC" w:rsidRPr="00D56FBC" w:rsidRDefault="00D56FBC" w:rsidP="00D56FBC">
            <w:pPr>
              <w:spacing w:after="0" w:line="240" w:lineRule="auto"/>
              <w:rPr>
                <w:rFonts w:cs="Calibri"/>
                <w:color w:val="000000"/>
              </w:rPr>
            </w:pPr>
            <w:r w:rsidRPr="00D56FBC">
              <w:rPr>
                <w:rFonts w:cs="Calibri"/>
                <w:color w:val="000000"/>
              </w:rPr>
              <w:t>CENTURY LINK</w:t>
            </w:r>
          </w:p>
        </w:tc>
        <w:tc>
          <w:tcPr>
            <w:tcW w:w="1735" w:type="dxa"/>
            <w:tcBorders>
              <w:top w:val="nil"/>
              <w:left w:val="nil"/>
              <w:bottom w:val="nil"/>
              <w:right w:val="nil"/>
            </w:tcBorders>
            <w:noWrap/>
            <w:vAlign w:val="bottom"/>
            <w:hideMark/>
          </w:tcPr>
          <w:p w14:paraId="784E1DB6" w14:textId="77777777" w:rsidR="00D56FBC" w:rsidRPr="00D56FBC" w:rsidRDefault="00D56FBC" w:rsidP="00D56FBC">
            <w:pPr>
              <w:spacing w:after="0" w:line="240" w:lineRule="auto"/>
              <w:rPr>
                <w:rFonts w:cs="Calibri"/>
                <w:color w:val="000000"/>
              </w:rPr>
            </w:pPr>
            <w:r w:rsidRPr="00D56FBC">
              <w:rPr>
                <w:rFonts w:cs="Calibri"/>
                <w:color w:val="000000"/>
              </w:rPr>
              <w:t xml:space="preserve">               272.20 </w:t>
            </w:r>
          </w:p>
        </w:tc>
      </w:tr>
      <w:tr w:rsidR="00D56FBC" w:rsidRPr="00D56FBC" w14:paraId="30E7E7DF" w14:textId="77777777" w:rsidTr="00D56FBC">
        <w:trPr>
          <w:trHeight w:val="300"/>
        </w:trPr>
        <w:tc>
          <w:tcPr>
            <w:tcW w:w="3164" w:type="dxa"/>
            <w:tcBorders>
              <w:top w:val="nil"/>
              <w:left w:val="nil"/>
              <w:bottom w:val="nil"/>
              <w:right w:val="nil"/>
            </w:tcBorders>
            <w:noWrap/>
            <w:vAlign w:val="bottom"/>
            <w:hideMark/>
          </w:tcPr>
          <w:p w14:paraId="3843B560" w14:textId="77777777" w:rsidR="00D56FBC" w:rsidRPr="00D56FBC" w:rsidRDefault="00D56FBC" w:rsidP="00D56FBC">
            <w:pPr>
              <w:spacing w:after="0" w:line="240" w:lineRule="auto"/>
              <w:rPr>
                <w:rFonts w:cs="Calibri"/>
                <w:color w:val="000000"/>
              </w:rPr>
            </w:pPr>
            <w:r w:rsidRPr="00D56FBC">
              <w:rPr>
                <w:rFonts w:cs="Calibri"/>
                <w:color w:val="000000"/>
              </w:rPr>
              <w:t>CENTURYLINK</w:t>
            </w:r>
          </w:p>
        </w:tc>
        <w:tc>
          <w:tcPr>
            <w:tcW w:w="1735" w:type="dxa"/>
            <w:tcBorders>
              <w:top w:val="nil"/>
              <w:left w:val="nil"/>
              <w:bottom w:val="nil"/>
              <w:right w:val="nil"/>
            </w:tcBorders>
            <w:noWrap/>
            <w:vAlign w:val="bottom"/>
            <w:hideMark/>
          </w:tcPr>
          <w:p w14:paraId="1891EAC3" w14:textId="77777777" w:rsidR="00D56FBC" w:rsidRPr="00D56FBC" w:rsidRDefault="00D56FBC" w:rsidP="00D56FBC">
            <w:pPr>
              <w:spacing w:after="0" w:line="240" w:lineRule="auto"/>
              <w:rPr>
                <w:rFonts w:cs="Calibri"/>
                <w:color w:val="000000"/>
              </w:rPr>
            </w:pPr>
            <w:r w:rsidRPr="00D56FBC">
              <w:rPr>
                <w:rFonts w:cs="Calibri"/>
                <w:color w:val="000000"/>
              </w:rPr>
              <w:t xml:space="preserve">               102.00 </w:t>
            </w:r>
          </w:p>
        </w:tc>
      </w:tr>
      <w:tr w:rsidR="00D56FBC" w:rsidRPr="00D56FBC" w14:paraId="1A0439BF" w14:textId="77777777" w:rsidTr="00D56FBC">
        <w:trPr>
          <w:trHeight w:val="300"/>
        </w:trPr>
        <w:tc>
          <w:tcPr>
            <w:tcW w:w="3164" w:type="dxa"/>
            <w:tcBorders>
              <w:top w:val="nil"/>
              <w:left w:val="nil"/>
              <w:bottom w:val="nil"/>
              <w:right w:val="nil"/>
            </w:tcBorders>
            <w:noWrap/>
            <w:vAlign w:val="bottom"/>
            <w:hideMark/>
          </w:tcPr>
          <w:p w14:paraId="4BB73638" w14:textId="77777777" w:rsidR="00D56FBC" w:rsidRPr="00D56FBC" w:rsidRDefault="00D56FBC" w:rsidP="00D56FBC">
            <w:pPr>
              <w:spacing w:after="0" w:line="240" w:lineRule="auto"/>
              <w:rPr>
                <w:rFonts w:cs="Calibri"/>
                <w:color w:val="000000"/>
              </w:rPr>
            </w:pPr>
            <w:r w:rsidRPr="00D56FBC">
              <w:rPr>
                <w:rFonts w:cs="Calibri"/>
                <w:color w:val="000000"/>
              </w:rPr>
              <w:t>CINDY HOFLAND</w:t>
            </w:r>
          </w:p>
        </w:tc>
        <w:tc>
          <w:tcPr>
            <w:tcW w:w="1735" w:type="dxa"/>
            <w:tcBorders>
              <w:top w:val="nil"/>
              <w:left w:val="nil"/>
              <w:bottom w:val="nil"/>
              <w:right w:val="nil"/>
            </w:tcBorders>
            <w:noWrap/>
            <w:vAlign w:val="bottom"/>
            <w:hideMark/>
          </w:tcPr>
          <w:p w14:paraId="4EA7E4E0" w14:textId="77777777" w:rsidR="00D56FBC" w:rsidRPr="00D56FBC" w:rsidRDefault="00D56FBC" w:rsidP="00D56FBC">
            <w:pPr>
              <w:spacing w:after="0" w:line="240" w:lineRule="auto"/>
              <w:rPr>
                <w:rFonts w:cs="Calibri"/>
                <w:color w:val="000000"/>
              </w:rPr>
            </w:pPr>
            <w:r w:rsidRPr="00D56FBC">
              <w:rPr>
                <w:rFonts w:cs="Calibri"/>
                <w:color w:val="000000"/>
              </w:rPr>
              <w:t xml:space="preserve">               270.00 </w:t>
            </w:r>
          </w:p>
        </w:tc>
      </w:tr>
      <w:tr w:rsidR="00D56FBC" w:rsidRPr="00D56FBC" w14:paraId="673790DF" w14:textId="77777777" w:rsidTr="00D56FBC">
        <w:trPr>
          <w:trHeight w:val="300"/>
        </w:trPr>
        <w:tc>
          <w:tcPr>
            <w:tcW w:w="3164" w:type="dxa"/>
            <w:tcBorders>
              <w:top w:val="nil"/>
              <w:left w:val="nil"/>
              <w:bottom w:val="nil"/>
              <w:right w:val="nil"/>
            </w:tcBorders>
            <w:noWrap/>
            <w:vAlign w:val="bottom"/>
            <w:hideMark/>
          </w:tcPr>
          <w:p w14:paraId="2F281C18" w14:textId="77777777" w:rsidR="00D56FBC" w:rsidRPr="00D56FBC" w:rsidRDefault="00D56FBC" w:rsidP="00D56FBC">
            <w:pPr>
              <w:spacing w:after="0" w:line="240" w:lineRule="auto"/>
              <w:rPr>
                <w:rFonts w:cs="Calibri"/>
                <w:color w:val="000000"/>
              </w:rPr>
            </w:pPr>
            <w:r w:rsidRPr="00D56FBC">
              <w:rPr>
                <w:rFonts w:cs="Calibri"/>
                <w:color w:val="000000"/>
              </w:rPr>
              <w:t>COLE PAPERS INC</w:t>
            </w:r>
          </w:p>
        </w:tc>
        <w:tc>
          <w:tcPr>
            <w:tcW w:w="1735" w:type="dxa"/>
            <w:tcBorders>
              <w:top w:val="nil"/>
              <w:left w:val="nil"/>
              <w:bottom w:val="nil"/>
              <w:right w:val="nil"/>
            </w:tcBorders>
            <w:noWrap/>
            <w:vAlign w:val="bottom"/>
            <w:hideMark/>
          </w:tcPr>
          <w:p w14:paraId="30CA980A" w14:textId="77777777" w:rsidR="00D56FBC" w:rsidRPr="00D56FBC" w:rsidRDefault="00D56FBC" w:rsidP="00D56FBC">
            <w:pPr>
              <w:spacing w:after="0" w:line="240" w:lineRule="auto"/>
              <w:rPr>
                <w:rFonts w:cs="Calibri"/>
                <w:color w:val="000000"/>
              </w:rPr>
            </w:pPr>
            <w:r w:rsidRPr="00D56FBC">
              <w:rPr>
                <w:rFonts w:cs="Calibri"/>
                <w:color w:val="000000"/>
              </w:rPr>
              <w:t xml:space="preserve">               375.05 </w:t>
            </w:r>
          </w:p>
        </w:tc>
      </w:tr>
      <w:tr w:rsidR="00D56FBC" w:rsidRPr="00D56FBC" w14:paraId="3C421958" w14:textId="77777777" w:rsidTr="00D56FBC">
        <w:trPr>
          <w:trHeight w:val="300"/>
        </w:trPr>
        <w:tc>
          <w:tcPr>
            <w:tcW w:w="3164" w:type="dxa"/>
            <w:tcBorders>
              <w:top w:val="nil"/>
              <w:left w:val="nil"/>
              <w:bottom w:val="nil"/>
              <w:right w:val="nil"/>
            </w:tcBorders>
            <w:noWrap/>
            <w:vAlign w:val="bottom"/>
            <w:hideMark/>
          </w:tcPr>
          <w:p w14:paraId="59BDA1AA" w14:textId="77777777" w:rsidR="00D56FBC" w:rsidRPr="00D56FBC" w:rsidRDefault="00D56FBC" w:rsidP="00D56FBC">
            <w:pPr>
              <w:spacing w:after="0" w:line="240" w:lineRule="auto"/>
              <w:rPr>
                <w:rFonts w:cs="Calibri"/>
                <w:color w:val="000000"/>
              </w:rPr>
            </w:pPr>
            <w:r w:rsidRPr="00D56FBC">
              <w:rPr>
                <w:rFonts w:cs="Calibri"/>
                <w:color w:val="000000"/>
              </w:rPr>
              <w:t>COTEAU DES PRAIRIE HEALTH</w:t>
            </w:r>
          </w:p>
        </w:tc>
        <w:tc>
          <w:tcPr>
            <w:tcW w:w="1735" w:type="dxa"/>
            <w:tcBorders>
              <w:top w:val="nil"/>
              <w:left w:val="nil"/>
              <w:bottom w:val="nil"/>
              <w:right w:val="nil"/>
            </w:tcBorders>
            <w:noWrap/>
            <w:vAlign w:val="bottom"/>
            <w:hideMark/>
          </w:tcPr>
          <w:p w14:paraId="5AEFCAC0" w14:textId="77777777" w:rsidR="00D56FBC" w:rsidRPr="00D56FBC" w:rsidRDefault="00D56FBC" w:rsidP="00D56FBC">
            <w:pPr>
              <w:spacing w:after="0" w:line="240" w:lineRule="auto"/>
              <w:rPr>
                <w:rFonts w:cs="Calibri"/>
                <w:color w:val="000000"/>
              </w:rPr>
            </w:pPr>
            <w:r w:rsidRPr="00D56FBC">
              <w:rPr>
                <w:rFonts w:cs="Calibri"/>
                <w:color w:val="000000"/>
              </w:rPr>
              <w:t xml:space="preserve">           2,333.72 </w:t>
            </w:r>
          </w:p>
        </w:tc>
      </w:tr>
      <w:tr w:rsidR="00D56FBC" w:rsidRPr="00D56FBC" w14:paraId="0DA98BD4" w14:textId="77777777" w:rsidTr="00D56FBC">
        <w:trPr>
          <w:trHeight w:val="300"/>
        </w:trPr>
        <w:tc>
          <w:tcPr>
            <w:tcW w:w="3164" w:type="dxa"/>
            <w:tcBorders>
              <w:top w:val="nil"/>
              <w:left w:val="nil"/>
              <w:bottom w:val="nil"/>
              <w:right w:val="nil"/>
            </w:tcBorders>
            <w:noWrap/>
            <w:vAlign w:val="bottom"/>
            <w:hideMark/>
          </w:tcPr>
          <w:p w14:paraId="4ED30688" w14:textId="77777777" w:rsidR="00D56FBC" w:rsidRPr="00D56FBC" w:rsidRDefault="00D56FBC" w:rsidP="00D56FBC">
            <w:pPr>
              <w:spacing w:after="0" w:line="240" w:lineRule="auto"/>
              <w:rPr>
                <w:rFonts w:cs="Calibri"/>
                <w:color w:val="000000"/>
              </w:rPr>
            </w:pPr>
            <w:r w:rsidRPr="00D56FBC">
              <w:rPr>
                <w:rFonts w:cs="Calibri"/>
                <w:color w:val="000000"/>
              </w:rPr>
              <w:t>DARDA SCHNEIDER</w:t>
            </w:r>
          </w:p>
        </w:tc>
        <w:tc>
          <w:tcPr>
            <w:tcW w:w="1735" w:type="dxa"/>
            <w:tcBorders>
              <w:top w:val="nil"/>
              <w:left w:val="nil"/>
              <w:bottom w:val="nil"/>
              <w:right w:val="nil"/>
            </w:tcBorders>
            <w:noWrap/>
            <w:vAlign w:val="bottom"/>
            <w:hideMark/>
          </w:tcPr>
          <w:p w14:paraId="10AE66C7" w14:textId="77777777" w:rsidR="00D56FBC" w:rsidRPr="00D56FBC" w:rsidRDefault="00D56FBC" w:rsidP="00D56FBC">
            <w:pPr>
              <w:spacing w:after="0" w:line="240" w:lineRule="auto"/>
              <w:rPr>
                <w:rFonts w:cs="Calibri"/>
                <w:color w:val="000000"/>
              </w:rPr>
            </w:pPr>
            <w:r w:rsidRPr="00D56FBC">
              <w:rPr>
                <w:rFonts w:cs="Calibri"/>
                <w:color w:val="000000"/>
              </w:rPr>
              <w:t xml:space="preserve">               316.72 </w:t>
            </w:r>
          </w:p>
        </w:tc>
      </w:tr>
      <w:tr w:rsidR="00D56FBC" w:rsidRPr="00D56FBC" w14:paraId="3FB4D0F4" w14:textId="77777777" w:rsidTr="00D56FBC">
        <w:trPr>
          <w:trHeight w:val="300"/>
        </w:trPr>
        <w:tc>
          <w:tcPr>
            <w:tcW w:w="3164" w:type="dxa"/>
            <w:tcBorders>
              <w:top w:val="nil"/>
              <w:left w:val="nil"/>
              <w:bottom w:val="nil"/>
              <w:right w:val="nil"/>
            </w:tcBorders>
            <w:noWrap/>
            <w:vAlign w:val="bottom"/>
            <w:hideMark/>
          </w:tcPr>
          <w:p w14:paraId="3C660BF3" w14:textId="77777777" w:rsidR="00D56FBC" w:rsidRPr="00D56FBC" w:rsidRDefault="00D56FBC" w:rsidP="00D56FBC">
            <w:pPr>
              <w:spacing w:after="0" w:line="240" w:lineRule="auto"/>
              <w:rPr>
                <w:rFonts w:cs="Calibri"/>
                <w:color w:val="000000"/>
              </w:rPr>
            </w:pPr>
            <w:r w:rsidRPr="00D56FBC">
              <w:rPr>
                <w:rFonts w:cs="Calibri"/>
                <w:color w:val="000000"/>
              </w:rPr>
              <w:t>DOREEN WEIDENBACH</w:t>
            </w:r>
          </w:p>
        </w:tc>
        <w:tc>
          <w:tcPr>
            <w:tcW w:w="1735" w:type="dxa"/>
            <w:tcBorders>
              <w:top w:val="nil"/>
              <w:left w:val="nil"/>
              <w:bottom w:val="nil"/>
              <w:right w:val="nil"/>
            </w:tcBorders>
            <w:noWrap/>
            <w:vAlign w:val="bottom"/>
            <w:hideMark/>
          </w:tcPr>
          <w:p w14:paraId="31E52B24" w14:textId="77777777" w:rsidR="00D56FBC" w:rsidRPr="00D56FBC" w:rsidRDefault="00D56FBC" w:rsidP="00D56FBC">
            <w:pPr>
              <w:spacing w:after="0" w:line="240" w:lineRule="auto"/>
              <w:rPr>
                <w:rFonts w:cs="Calibri"/>
                <w:color w:val="000000"/>
              </w:rPr>
            </w:pPr>
            <w:r w:rsidRPr="00D56FBC">
              <w:rPr>
                <w:rFonts w:cs="Calibri"/>
                <w:color w:val="000000"/>
              </w:rPr>
              <w:t xml:space="preserve">               391.20 </w:t>
            </w:r>
          </w:p>
        </w:tc>
      </w:tr>
      <w:tr w:rsidR="00D56FBC" w:rsidRPr="00D56FBC" w14:paraId="1433F61D" w14:textId="77777777" w:rsidTr="00D56FBC">
        <w:trPr>
          <w:trHeight w:val="300"/>
        </w:trPr>
        <w:tc>
          <w:tcPr>
            <w:tcW w:w="3164" w:type="dxa"/>
            <w:tcBorders>
              <w:top w:val="nil"/>
              <w:left w:val="nil"/>
              <w:bottom w:val="nil"/>
              <w:right w:val="nil"/>
            </w:tcBorders>
            <w:noWrap/>
            <w:vAlign w:val="bottom"/>
            <w:hideMark/>
          </w:tcPr>
          <w:p w14:paraId="16C1086B" w14:textId="77777777" w:rsidR="00D56FBC" w:rsidRPr="00D56FBC" w:rsidRDefault="00D56FBC" w:rsidP="00D56FBC">
            <w:pPr>
              <w:spacing w:after="0" w:line="240" w:lineRule="auto"/>
              <w:rPr>
                <w:rFonts w:cs="Calibri"/>
                <w:color w:val="000000"/>
              </w:rPr>
            </w:pPr>
            <w:r w:rsidRPr="00D56FBC">
              <w:rPr>
                <w:rFonts w:cs="Calibri"/>
                <w:color w:val="000000"/>
              </w:rPr>
              <w:t>FIRST SAVINGS BANK</w:t>
            </w:r>
          </w:p>
        </w:tc>
        <w:tc>
          <w:tcPr>
            <w:tcW w:w="1735" w:type="dxa"/>
            <w:tcBorders>
              <w:top w:val="nil"/>
              <w:left w:val="nil"/>
              <w:bottom w:val="nil"/>
              <w:right w:val="nil"/>
            </w:tcBorders>
            <w:noWrap/>
            <w:vAlign w:val="bottom"/>
            <w:hideMark/>
          </w:tcPr>
          <w:p w14:paraId="066CBA4E" w14:textId="77777777" w:rsidR="00D56FBC" w:rsidRPr="00D56FBC" w:rsidRDefault="00D56FBC" w:rsidP="00D56FBC">
            <w:pPr>
              <w:spacing w:after="0" w:line="240" w:lineRule="auto"/>
              <w:rPr>
                <w:rFonts w:cs="Calibri"/>
                <w:color w:val="000000"/>
              </w:rPr>
            </w:pPr>
            <w:r w:rsidRPr="00D56FBC">
              <w:rPr>
                <w:rFonts w:cs="Calibri"/>
                <w:color w:val="000000"/>
              </w:rPr>
              <w:t xml:space="preserve">         20,830.30 </w:t>
            </w:r>
          </w:p>
        </w:tc>
      </w:tr>
      <w:tr w:rsidR="00D56FBC" w:rsidRPr="00D56FBC" w14:paraId="3ADCC979" w14:textId="77777777" w:rsidTr="00D56FBC">
        <w:trPr>
          <w:trHeight w:val="300"/>
        </w:trPr>
        <w:tc>
          <w:tcPr>
            <w:tcW w:w="3164" w:type="dxa"/>
            <w:tcBorders>
              <w:top w:val="nil"/>
              <w:left w:val="nil"/>
              <w:bottom w:val="nil"/>
              <w:right w:val="nil"/>
            </w:tcBorders>
            <w:noWrap/>
            <w:vAlign w:val="bottom"/>
            <w:hideMark/>
          </w:tcPr>
          <w:p w14:paraId="28757DB8" w14:textId="77777777" w:rsidR="00D56FBC" w:rsidRPr="00D56FBC" w:rsidRDefault="00D56FBC" w:rsidP="00D56FBC">
            <w:pPr>
              <w:spacing w:after="0" w:line="240" w:lineRule="auto"/>
              <w:rPr>
                <w:rFonts w:cs="Calibri"/>
                <w:color w:val="000000"/>
              </w:rPr>
            </w:pPr>
            <w:r w:rsidRPr="00D56FBC">
              <w:rPr>
                <w:rFonts w:cs="Calibri"/>
                <w:color w:val="000000"/>
              </w:rPr>
              <w:t>FURMAN, CAROLINE</w:t>
            </w:r>
          </w:p>
        </w:tc>
        <w:tc>
          <w:tcPr>
            <w:tcW w:w="1735" w:type="dxa"/>
            <w:tcBorders>
              <w:top w:val="nil"/>
              <w:left w:val="nil"/>
              <w:bottom w:val="nil"/>
              <w:right w:val="nil"/>
            </w:tcBorders>
            <w:noWrap/>
            <w:vAlign w:val="bottom"/>
            <w:hideMark/>
          </w:tcPr>
          <w:p w14:paraId="3E64C4C0" w14:textId="77777777" w:rsidR="00D56FBC" w:rsidRPr="00D56FBC" w:rsidRDefault="00D56FBC" w:rsidP="00D56FBC">
            <w:pPr>
              <w:spacing w:after="0" w:line="240" w:lineRule="auto"/>
              <w:rPr>
                <w:rFonts w:cs="Calibri"/>
                <w:color w:val="000000"/>
              </w:rPr>
            </w:pPr>
            <w:r w:rsidRPr="00D56FBC">
              <w:rPr>
                <w:rFonts w:cs="Calibri"/>
                <w:color w:val="000000"/>
              </w:rPr>
              <w:t xml:space="preserve">               301.52 </w:t>
            </w:r>
          </w:p>
        </w:tc>
      </w:tr>
      <w:tr w:rsidR="00D56FBC" w:rsidRPr="00D56FBC" w14:paraId="3E020A2D" w14:textId="77777777" w:rsidTr="00D56FBC">
        <w:trPr>
          <w:trHeight w:val="300"/>
        </w:trPr>
        <w:tc>
          <w:tcPr>
            <w:tcW w:w="3164" w:type="dxa"/>
            <w:tcBorders>
              <w:top w:val="nil"/>
              <w:left w:val="nil"/>
              <w:bottom w:val="nil"/>
              <w:right w:val="nil"/>
            </w:tcBorders>
            <w:noWrap/>
            <w:vAlign w:val="bottom"/>
            <w:hideMark/>
          </w:tcPr>
          <w:p w14:paraId="432A0AFD" w14:textId="77777777" w:rsidR="00D56FBC" w:rsidRPr="00D56FBC" w:rsidRDefault="00D56FBC" w:rsidP="00D56FBC">
            <w:pPr>
              <w:spacing w:after="0" w:line="240" w:lineRule="auto"/>
              <w:rPr>
                <w:rFonts w:cs="Calibri"/>
                <w:color w:val="000000"/>
              </w:rPr>
            </w:pPr>
            <w:r w:rsidRPr="00D56FBC">
              <w:rPr>
                <w:rFonts w:cs="Calibri"/>
                <w:color w:val="000000"/>
              </w:rPr>
              <w:t>GUY, JUDITH</w:t>
            </w:r>
          </w:p>
        </w:tc>
        <w:tc>
          <w:tcPr>
            <w:tcW w:w="1735" w:type="dxa"/>
            <w:tcBorders>
              <w:top w:val="nil"/>
              <w:left w:val="nil"/>
              <w:bottom w:val="nil"/>
              <w:right w:val="nil"/>
            </w:tcBorders>
            <w:noWrap/>
            <w:vAlign w:val="bottom"/>
            <w:hideMark/>
          </w:tcPr>
          <w:p w14:paraId="3EF45231" w14:textId="77777777" w:rsidR="00D56FBC" w:rsidRPr="00D56FBC" w:rsidRDefault="00D56FBC" w:rsidP="00D56FBC">
            <w:pPr>
              <w:spacing w:after="0" w:line="240" w:lineRule="auto"/>
              <w:rPr>
                <w:rFonts w:cs="Calibri"/>
                <w:color w:val="000000"/>
              </w:rPr>
            </w:pPr>
            <w:r w:rsidRPr="00D56FBC">
              <w:rPr>
                <w:rFonts w:cs="Calibri"/>
                <w:color w:val="000000"/>
              </w:rPr>
              <w:t xml:space="preserve">               373.96 </w:t>
            </w:r>
          </w:p>
        </w:tc>
      </w:tr>
      <w:tr w:rsidR="00D56FBC" w:rsidRPr="00D56FBC" w14:paraId="30D00D37" w14:textId="77777777" w:rsidTr="00D56FBC">
        <w:trPr>
          <w:trHeight w:val="300"/>
        </w:trPr>
        <w:tc>
          <w:tcPr>
            <w:tcW w:w="3164" w:type="dxa"/>
            <w:tcBorders>
              <w:top w:val="nil"/>
              <w:left w:val="nil"/>
              <w:bottom w:val="nil"/>
              <w:right w:val="nil"/>
            </w:tcBorders>
            <w:noWrap/>
            <w:vAlign w:val="bottom"/>
            <w:hideMark/>
          </w:tcPr>
          <w:p w14:paraId="6F4D3B28" w14:textId="77777777" w:rsidR="00D56FBC" w:rsidRPr="00D56FBC" w:rsidRDefault="00D56FBC" w:rsidP="00D56FBC">
            <w:pPr>
              <w:spacing w:after="0" w:line="240" w:lineRule="auto"/>
              <w:rPr>
                <w:rFonts w:cs="Calibri"/>
                <w:color w:val="000000"/>
              </w:rPr>
            </w:pPr>
            <w:r w:rsidRPr="00D56FBC">
              <w:rPr>
                <w:rFonts w:cs="Calibri"/>
                <w:color w:val="000000"/>
              </w:rPr>
              <w:t>HOFLAND ENGINEERING INC</w:t>
            </w:r>
          </w:p>
        </w:tc>
        <w:tc>
          <w:tcPr>
            <w:tcW w:w="1735" w:type="dxa"/>
            <w:tcBorders>
              <w:top w:val="nil"/>
              <w:left w:val="nil"/>
              <w:bottom w:val="nil"/>
              <w:right w:val="nil"/>
            </w:tcBorders>
            <w:noWrap/>
            <w:vAlign w:val="bottom"/>
            <w:hideMark/>
          </w:tcPr>
          <w:p w14:paraId="00E3736F" w14:textId="77777777" w:rsidR="00D56FBC" w:rsidRPr="00D56FBC" w:rsidRDefault="00D56FBC" w:rsidP="00D56FBC">
            <w:pPr>
              <w:spacing w:after="0" w:line="240" w:lineRule="auto"/>
              <w:rPr>
                <w:rFonts w:cs="Calibri"/>
                <w:color w:val="000000"/>
              </w:rPr>
            </w:pPr>
            <w:r w:rsidRPr="00D56FBC">
              <w:rPr>
                <w:rFonts w:cs="Calibri"/>
                <w:color w:val="000000"/>
              </w:rPr>
              <w:t xml:space="preserve">         20,848.15 </w:t>
            </w:r>
          </w:p>
        </w:tc>
      </w:tr>
      <w:tr w:rsidR="00D56FBC" w:rsidRPr="00D56FBC" w14:paraId="0D6D059E" w14:textId="77777777" w:rsidTr="00D56FBC">
        <w:trPr>
          <w:trHeight w:val="300"/>
        </w:trPr>
        <w:tc>
          <w:tcPr>
            <w:tcW w:w="3164" w:type="dxa"/>
            <w:tcBorders>
              <w:top w:val="nil"/>
              <w:left w:val="nil"/>
              <w:bottom w:val="nil"/>
              <w:right w:val="nil"/>
            </w:tcBorders>
            <w:noWrap/>
            <w:vAlign w:val="bottom"/>
            <w:hideMark/>
          </w:tcPr>
          <w:p w14:paraId="3897D10C" w14:textId="77777777" w:rsidR="00D56FBC" w:rsidRPr="00D56FBC" w:rsidRDefault="00D56FBC" w:rsidP="00D56FBC">
            <w:pPr>
              <w:spacing w:after="0" w:line="240" w:lineRule="auto"/>
              <w:rPr>
                <w:rFonts w:cs="Calibri"/>
                <w:color w:val="000000"/>
              </w:rPr>
            </w:pPr>
            <w:r w:rsidRPr="00D56FBC">
              <w:rPr>
                <w:rFonts w:cs="Calibri"/>
                <w:color w:val="000000"/>
              </w:rPr>
              <w:t>HSI EMERGENCY CARE SOLUTIO</w:t>
            </w:r>
          </w:p>
        </w:tc>
        <w:tc>
          <w:tcPr>
            <w:tcW w:w="1735" w:type="dxa"/>
            <w:tcBorders>
              <w:top w:val="nil"/>
              <w:left w:val="nil"/>
              <w:bottom w:val="nil"/>
              <w:right w:val="nil"/>
            </w:tcBorders>
            <w:noWrap/>
            <w:vAlign w:val="bottom"/>
            <w:hideMark/>
          </w:tcPr>
          <w:p w14:paraId="333B8513" w14:textId="77777777" w:rsidR="00D56FBC" w:rsidRPr="00D56FBC" w:rsidRDefault="00D56FBC" w:rsidP="00D56FBC">
            <w:pPr>
              <w:spacing w:after="0" w:line="240" w:lineRule="auto"/>
              <w:rPr>
                <w:rFonts w:cs="Calibri"/>
                <w:color w:val="000000"/>
              </w:rPr>
            </w:pPr>
            <w:r w:rsidRPr="00D56FBC">
              <w:rPr>
                <w:rFonts w:cs="Calibri"/>
                <w:color w:val="000000"/>
              </w:rPr>
              <w:t xml:space="preserve">               788.30 </w:t>
            </w:r>
          </w:p>
        </w:tc>
      </w:tr>
      <w:tr w:rsidR="00D56FBC" w:rsidRPr="00D56FBC" w14:paraId="14489362" w14:textId="77777777" w:rsidTr="00D56FBC">
        <w:trPr>
          <w:trHeight w:val="300"/>
        </w:trPr>
        <w:tc>
          <w:tcPr>
            <w:tcW w:w="3164" w:type="dxa"/>
            <w:tcBorders>
              <w:top w:val="nil"/>
              <w:left w:val="nil"/>
              <w:bottom w:val="nil"/>
              <w:right w:val="nil"/>
            </w:tcBorders>
            <w:noWrap/>
            <w:vAlign w:val="bottom"/>
            <w:hideMark/>
          </w:tcPr>
          <w:p w14:paraId="2A7D3E77" w14:textId="77777777" w:rsidR="00D56FBC" w:rsidRPr="00D56FBC" w:rsidRDefault="00D56FBC" w:rsidP="00D56FBC">
            <w:pPr>
              <w:spacing w:after="0" w:line="240" w:lineRule="auto"/>
              <w:rPr>
                <w:rFonts w:cs="Calibri"/>
                <w:color w:val="000000"/>
              </w:rPr>
            </w:pPr>
            <w:r w:rsidRPr="00D56FBC">
              <w:rPr>
                <w:rFonts w:cs="Calibri"/>
                <w:color w:val="000000"/>
              </w:rPr>
              <w:t>IRENE POSS</w:t>
            </w:r>
          </w:p>
        </w:tc>
        <w:tc>
          <w:tcPr>
            <w:tcW w:w="1735" w:type="dxa"/>
            <w:tcBorders>
              <w:top w:val="nil"/>
              <w:left w:val="nil"/>
              <w:bottom w:val="nil"/>
              <w:right w:val="nil"/>
            </w:tcBorders>
            <w:noWrap/>
            <w:vAlign w:val="bottom"/>
            <w:hideMark/>
          </w:tcPr>
          <w:p w14:paraId="21D21A52" w14:textId="77777777" w:rsidR="00D56FBC" w:rsidRPr="00D56FBC" w:rsidRDefault="00D56FBC" w:rsidP="00D56FBC">
            <w:pPr>
              <w:spacing w:after="0" w:line="240" w:lineRule="auto"/>
              <w:rPr>
                <w:rFonts w:cs="Calibri"/>
                <w:color w:val="000000"/>
              </w:rPr>
            </w:pPr>
            <w:r w:rsidRPr="00D56FBC">
              <w:rPr>
                <w:rFonts w:cs="Calibri"/>
                <w:color w:val="000000"/>
              </w:rPr>
              <w:t xml:space="preserve">               349.52 </w:t>
            </w:r>
          </w:p>
        </w:tc>
      </w:tr>
      <w:tr w:rsidR="00D56FBC" w:rsidRPr="00D56FBC" w14:paraId="6D3F89A9" w14:textId="77777777" w:rsidTr="00D56FBC">
        <w:trPr>
          <w:trHeight w:val="300"/>
        </w:trPr>
        <w:tc>
          <w:tcPr>
            <w:tcW w:w="3164" w:type="dxa"/>
            <w:tcBorders>
              <w:top w:val="nil"/>
              <w:left w:val="nil"/>
              <w:bottom w:val="nil"/>
              <w:right w:val="nil"/>
            </w:tcBorders>
            <w:noWrap/>
            <w:vAlign w:val="bottom"/>
            <w:hideMark/>
          </w:tcPr>
          <w:p w14:paraId="3F4AD70A" w14:textId="77777777" w:rsidR="00D56FBC" w:rsidRPr="00D56FBC" w:rsidRDefault="00D56FBC" w:rsidP="00D56FBC">
            <w:pPr>
              <w:spacing w:after="0" w:line="240" w:lineRule="auto"/>
              <w:rPr>
                <w:rFonts w:cs="Calibri"/>
                <w:color w:val="000000"/>
              </w:rPr>
            </w:pPr>
            <w:r w:rsidRPr="00D56FBC">
              <w:rPr>
                <w:rFonts w:cs="Calibri"/>
                <w:color w:val="000000"/>
              </w:rPr>
              <w:t>J.W. PETRO SERVICES, INC</w:t>
            </w:r>
          </w:p>
        </w:tc>
        <w:tc>
          <w:tcPr>
            <w:tcW w:w="1735" w:type="dxa"/>
            <w:tcBorders>
              <w:top w:val="nil"/>
              <w:left w:val="nil"/>
              <w:bottom w:val="nil"/>
              <w:right w:val="nil"/>
            </w:tcBorders>
            <w:noWrap/>
            <w:vAlign w:val="bottom"/>
            <w:hideMark/>
          </w:tcPr>
          <w:p w14:paraId="35287C91" w14:textId="77777777" w:rsidR="00D56FBC" w:rsidRPr="00D56FBC" w:rsidRDefault="00D56FBC" w:rsidP="00D56FBC">
            <w:pPr>
              <w:spacing w:after="0" w:line="240" w:lineRule="auto"/>
              <w:rPr>
                <w:rFonts w:cs="Calibri"/>
                <w:color w:val="000000"/>
              </w:rPr>
            </w:pPr>
            <w:r w:rsidRPr="00D56FBC">
              <w:rPr>
                <w:rFonts w:cs="Calibri"/>
                <w:color w:val="000000"/>
              </w:rPr>
              <w:t xml:space="preserve">           1,360.89 </w:t>
            </w:r>
          </w:p>
        </w:tc>
      </w:tr>
      <w:tr w:rsidR="00D56FBC" w:rsidRPr="00D56FBC" w14:paraId="3CB5D035" w14:textId="77777777" w:rsidTr="00D56FBC">
        <w:trPr>
          <w:trHeight w:val="300"/>
        </w:trPr>
        <w:tc>
          <w:tcPr>
            <w:tcW w:w="3164" w:type="dxa"/>
            <w:tcBorders>
              <w:top w:val="nil"/>
              <w:left w:val="nil"/>
              <w:bottom w:val="nil"/>
              <w:right w:val="nil"/>
            </w:tcBorders>
            <w:noWrap/>
            <w:vAlign w:val="bottom"/>
            <w:hideMark/>
          </w:tcPr>
          <w:p w14:paraId="39910112" w14:textId="77777777" w:rsidR="00D56FBC" w:rsidRPr="00D56FBC" w:rsidRDefault="00D56FBC" w:rsidP="00D56FBC">
            <w:pPr>
              <w:spacing w:after="0" w:line="240" w:lineRule="auto"/>
              <w:rPr>
                <w:rFonts w:cs="Calibri"/>
                <w:color w:val="000000"/>
              </w:rPr>
            </w:pPr>
            <w:r w:rsidRPr="00D56FBC">
              <w:rPr>
                <w:rFonts w:cs="Calibri"/>
                <w:color w:val="000000"/>
              </w:rPr>
              <w:t>JEAN COLE</w:t>
            </w:r>
          </w:p>
        </w:tc>
        <w:tc>
          <w:tcPr>
            <w:tcW w:w="1735" w:type="dxa"/>
            <w:tcBorders>
              <w:top w:val="nil"/>
              <w:left w:val="nil"/>
              <w:bottom w:val="nil"/>
              <w:right w:val="nil"/>
            </w:tcBorders>
            <w:noWrap/>
            <w:vAlign w:val="bottom"/>
            <w:hideMark/>
          </w:tcPr>
          <w:p w14:paraId="0AE2DFF1" w14:textId="77777777" w:rsidR="00D56FBC" w:rsidRPr="00D56FBC" w:rsidRDefault="00D56FBC" w:rsidP="00D56FBC">
            <w:pPr>
              <w:spacing w:after="0" w:line="240" w:lineRule="auto"/>
              <w:rPr>
                <w:rFonts w:cs="Calibri"/>
                <w:color w:val="000000"/>
              </w:rPr>
            </w:pPr>
            <w:r w:rsidRPr="00D56FBC">
              <w:rPr>
                <w:rFonts w:cs="Calibri"/>
                <w:color w:val="000000"/>
              </w:rPr>
              <w:t xml:space="preserve">               319.52 </w:t>
            </w:r>
          </w:p>
        </w:tc>
      </w:tr>
      <w:tr w:rsidR="00D56FBC" w:rsidRPr="00D56FBC" w14:paraId="00F0DD66" w14:textId="77777777" w:rsidTr="00D56FBC">
        <w:trPr>
          <w:trHeight w:val="300"/>
        </w:trPr>
        <w:tc>
          <w:tcPr>
            <w:tcW w:w="3164" w:type="dxa"/>
            <w:tcBorders>
              <w:top w:val="nil"/>
              <w:left w:val="nil"/>
              <w:bottom w:val="nil"/>
              <w:right w:val="nil"/>
            </w:tcBorders>
            <w:noWrap/>
            <w:vAlign w:val="bottom"/>
            <w:hideMark/>
          </w:tcPr>
          <w:p w14:paraId="260148D0" w14:textId="77777777" w:rsidR="00D56FBC" w:rsidRPr="00D56FBC" w:rsidRDefault="00D56FBC" w:rsidP="00D56FBC">
            <w:pPr>
              <w:spacing w:after="0" w:line="240" w:lineRule="auto"/>
              <w:rPr>
                <w:rFonts w:cs="Calibri"/>
                <w:color w:val="000000"/>
              </w:rPr>
            </w:pPr>
            <w:r w:rsidRPr="00D56FBC">
              <w:rPr>
                <w:rFonts w:cs="Calibri"/>
                <w:color w:val="000000"/>
              </w:rPr>
              <w:t>JENNIFER ROERIG</w:t>
            </w:r>
          </w:p>
        </w:tc>
        <w:tc>
          <w:tcPr>
            <w:tcW w:w="1735" w:type="dxa"/>
            <w:tcBorders>
              <w:top w:val="nil"/>
              <w:left w:val="nil"/>
              <w:bottom w:val="nil"/>
              <w:right w:val="nil"/>
            </w:tcBorders>
            <w:noWrap/>
            <w:vAlign w:val="bottom"/>
            <w:hideMark/>
          </w:tcPr>
          <w:p w14:paraId="1A5318F3" w14:textId="77777777" w:rsidR="00D56FBC" w:rsidRPr="00D56FBC" w:rsidRDefault="00D56FBC" w:rsidP="00D56FBC">
            <w:pPr>
              <w:spacing w:after="0" w:line="240" w:lineRule="auto"/>
              <w:rPr>
                <w:rFonts w:cs="Calibri"/>
                <w:color w:val="000000"/>
              </w:rPr>
            </w:pPr>
            <w:r w:rsidRPr="00D56FBC">
              <w:rPr>
                <w:rFonts w:cs="Calibri"/>
                <w:color w:val="000000"/>
              </w:rPr>
              <w:t xml:space="preserve">               324.52 </w:t>
            </w:r>
          </w:p>
        </w:tc>
      </w:tr>
      <w:tr w:rsidR="00D56FBC" w:rsidRPr="00D56FBC" w14:paraId="0C5B308F" w14:textId="77777777" w:rsidTr="00D56FBC">
        <w:trPr>
          <w:trHeight w:val="300"/>
        </w:trPr>
        <w:tc>
          <w:tcPr>
            <w:tcW w:w="3164" w:type="dxa"/>
            <w:tcBorders>
              <w:top w:val="nil"/>
              <w:left w:val="nil"/>
              <w:bottom w:val="nil"/>
              <w:right w:val="nil"/>
            </w:tcBorders>
            <w:noWrap/>
            <w:vAlign w:val="bottom"/>
            <w:hideMark/>
          </w:tcPr>
          <w:p w14:paraId="336A5198" w14:textId="77777777" w:rsidR="00D56FBC" w:rsidRPr="00D56FBC" w:rsidRDefault="00D56FBC" w:rsidP="00D56FBC">
            <w:pPr>
              <w:spacing w:after="0" w:line="240" w:lineRule="auto"/>
              <w:rPr>
                <w:rFonts w:cs="Calibri"/>
                <w:color w:val="000000"/>
              </w:rPr>
            </w:pPr>
            <w:r w:rsidRPr="00D56FBC">
              <w:rPr>
                <w:rFonts w:cs="Calibri"/>
                <w:color w:val="000000"/>
              </w:rPr>
              <w:t>LILLIAN ANDERSON</w:t>
            </w:r>
          </w:p>
        </w:tc>
        <w:tc>
          <w:tcPr>
            <w:tcW w:w="1735" w:type="dxa"/>
            <w:tcBorders>
              <w:top w:val="nil"/>
              <w:left w:val="nil"/>
              <w:bottom w:val="nil"/>
              <w:right w:val="nil"/>
            </w:tcBorders>
            <w:noWrap/>
            <w:vAlign w:val="bottom"/>
            <w:hideMark/>
          </w:tcPr>
          <w:p w14:paraId="10C90F43" w14:textId="77777777" w:rsidR="00D56FBC" w:rsidRPr="00D56FBC" w:rsidRDefault="00D56FBC" w:rsidP="00D56FBC">
            <w:pPr>
              <w:spacing w:after="0" w:line="240" w:lineRule="auto"/>
              <w:rPr>
                <w:rFonts w:cs="Calibri"/>
                <w:color w:val="000000"/>
              </w:rPr>
            </w:pPr>
            <w:r w:rsidRPr="00D56FBC">
              <w:rPr>
                <w:rFonts w:cs="Calibri"/>
                <w:color w:val="000000"/>
              </w:rPr>
              <w:t xml:space="preserve">               287.60 </w:t>
            </w:r>
          </w:p>
        </w:tc>
      </w:tr>
      <w:tr w:rsidR="00D56FBC" w:rsidRPr="00D56FBC" w14:paraId="0ED05EFA" w14:textId="77777777" w:rsidTr="00D56FBC">
        <w:trPr>
          <w:trHeight w:val="300"/>
        </w:trPr>
        <w:tc>
          <w:tcPr>
            <w:tcW w:w="3164" w:type="dxa"/>
            <w:tcBorders>
              <w:top w:val="nil"/>
              <w:left w:val="nil"/>
              <w:bottom w:val="nil"/>
              <w:right w:val="nil"/>
            </w:tcBorders>
            <w:noWrap/>
            <w:vAlign w:val="bottom"/>
            <w:hideMark/>
          </w:tcPr>
          <w:p w14:paraId="2162840D" w14:textId="77777777" w:rsidR="00D56FBC" w:rsidRPr="00D56FBC" w:rsidRDefault="00D56FBC" w:rsidP="00D56FBC">
            <w:pPr>
              <w:spacing w:after="0" w:line="240" w:lineRule="auto"/>
              <w:rPr>
                <w:rFonts w:cs="Calibri"/>
                <w:color w:val="000000"/>
              </w:rPr>
            </w:pPr>
            <w:r w:rsidRPr="00D56FBC">
              <w:rPr>
                <w:rFonts w:cs="Calibri"/>
                <w:color w:val="000000"/>
              </w:rPr>
              <w:t>LINDA DEUTSCH</w:t>
            </w:r>
          </w:p>
        </w:tc>
        <w:tc>
          <w:tcPr>
            <w:tcW w:w="1735" w:type="dxa"/>
            <w:tcBorders>
              <w:top w:val="nil"/>
              <w:left w:val="nil"/>
              <w:bottom w:val="nil"/>
              <w:right w:val="nil"/>
            </w:tcBorders>
            <w:noWrap/>
            <w:vAlign w:val="bottom"/>
            <w:hideMark/>
          </w:tcPr>
          <w:p w14:paraId="5B70BB5A" w14:textId="77777777" w:rsidR="00D56FBC" w:rsidRPr="00D56FBC" w:rsidRDefault="00D56FBC" w:rsidP="00D56FBC">
            <w:pPr>
              <w:spacing w:after="0" w:line="240" w:lineRule="auto"/>
              <w:rPr>
                <w:rFonts w:cs="Calibri"/>
                <w:color w:val="000000"/>
              </w:rPr>
            </w:pPr>
            <w:r w:rsidRPr="00D56FBC">
              <w:rPr>
                <w:rFonts w:cs="Calibri"/>
                <w:color w:val="000000"/>
              </w:rPr>
              <w:t xml:space="preserve">               300.00 </w:t>
            </w:r>
          </w:p>
        </w:tc>
      </w:tr>
      <w:tr w:rsidR="00D56FBC" w:rsidRPr="00D56FBC" w14:paraId="69543122" w14:textId="77777777" w:rsidTr="00D56FBC">
        <w:trPr>
          <w:trHeight w:val="300"/>
        </w:trPr>
        <w:tc>
          <w:tcPr>
            <w:tcW w:w="3164" w:type="dxa"/>
            <w:tcBorders>
              <w:top w:val="nil"/>
              <w:left w:val="nil"/>
              <w:bottom w:val="nil"/>
              <w:right w:val="nil"/>
            </w:tcBorders>
            <w:noWrap/>
            <w:vAlign w:val="bottom"/>
            <w:hideMark/>
          </w:tcPr>
          <w:p w14:paraId="6AD84E92" w14:textId="77777777" w:rsidR="00D56FBC" w:rsidRPr="00D56FBC" w:rsidRDefault="00D56FBC" w:rsidP="00D56FBC">
            <w:pPr>
              <w:spacing w:after="0" w:line="240" w:lineRule="auto"/>
              <w:rPr>
                <w:rFonts w:cs="Calibri"/>
                <w:color w:val="000000"/>
              </w:rPr>
            </w:pPr>
            <w:r w:rsidRPr="00D56FBC">
              <w:rPr>
                <w:rFonts w:cs="Calibri"/>
                <w:color w:val="000000"/>
              </w:rPr>
              <w:t>LOIS TYLER</w:t>
            </w:r>
          </w:p>
        </w:tc>
        <w:tc>
          <w:tcPr>
            <w:tcW w:w="1735" w:type="dxa"/>
            <w:tcBorders>
              <w:top w:val="nil"/>
              <w:left w:val="nil"/>
              <w:bottom w:val="nil"/>
              <w:right w:val="nil"/>
            </w:tcBorders>
            <w:noWrap/>
            <w:vAlign w:val="bottom"/>
            <w:hideMark/>
          </w:tcPr>
          <w:p w14:paraId="074B2842" w14:textId="77777777" w:rsidR="00D56FBC" w:rsidRPr="00D56FBC" w:rsidRDefault="00D56FBC" w:rsidP="00D56FBC">
            <w:pPr>
              <w:spacing w:after="0" w:line="240" w:lineRule="auto"/>
              <w:rPr>
                <w:rFonts w:cs="Calibri"/>
                <w:color w:val="000000"/>
              </w:rPr>
            </w:pPr>
            <w:r w:rsidRPr="00D56FBC">
              <w:rPr>
                <w:rFonts w:cs="Calibri"/>
                <w:color w:val="000000"/>
              </w:rPr>
              <w:t xml:space="preserve">               341.04 </w:t>
            </w:r>
          </w:p>
        </w:tc>
      </w:tr>
      <w:tr w:rsidR="00D56FBC" w:rsidRPr="00D56FBC" w14:paraId="045A68B9" w14:textId="77777777" w:rsidTr="00D56FBC">
        <w:trPr>
          <w:trHeight w:val="300"/>
        </w:trPr>
        <w:tc>
          <w:tcPr>
            <w:tcW w:w="3164" w:type="dxa"/>
            <w:tcBorders>
              <w:top w:val="nil"/>
              <w:left w:val="nil"/>
              <w:bottom w:val="nil"/>
              <w:right w:val="nil"/>
            </w:tcBorders>
            <w:noWrap/>
            <w:vAlign w:val="bottom"/>
            <w:hideMark/>
          </w:tcPr>
          <w:p w14:paraId="5DEDD84A" w14:textId="77777777" w:rsidR="00D56FBC" w:rsidRPr="00D56FBC" w:rsidRDefault="00D56FBC" w:rsidP="00D56FBC">
            <w:pPr>
              <w:spacing w:after="0" w:line="240" w:lineRule="auto"/>
              <w:rPr>
                <w:rFonts w:cs="Calibri"/>
                <w:color w:val="000000"/>
              </w:rPr>
            </w:pPr>
            <w:r w:rsidRPr="00D56FBC">
              <w:rPr>
                <w:rFonts w:cs="Calibri"/>
                <w:color w:val="000000"/>
              </w:rPr>
              <w:t>MARCIA REINTS</w:t>
            </w:r>
          </w:p>
        </w:tc>
        <w:tc>
          <w:tcPr>
            <w:tcW w:w="1735" w:type="dxa"/>
            <w:tcBorders>
              <w:top w:val="nil"/>
              <w:left w:val="nil"/>
              <w:bottom w:val="nil"/>
              <w:right w:val="nil"/>
            </w:tcBorders>
            <w:noWrap/>
            <w:vAlign w:val="bottom"/>
            <w:hideMark/>
          </w:tcPr>
          <w:p w14:paraId="088F8127" w14:textId="77777777" w:rsidR="00D56FBC" w:rsidRPr="00D56FBC" w:rsidRDefault="00D56FBC" w:rsidP="00D56FBC">
            <w:pPr>
              <w:spacing w:after="0" w:line="240" w:lineRule="auto"/>
              <w:rPr>
                <w:rFonts w:cs="Calibri"/>
                <w:color w:val="000000"/>
              </w:rPr>
            </w:pPr>
            <w:r w:rsidRPr="00D56FBC">
              <w:rPr>
                <w:rFonts w:cs="Calibri"/>
                <w:color w:val="000000"/>
              </w:rPr>
              <w:t xml:space="preserve">               359.28 </w:t>
            </w:r>
          </w:p>
        </w:tc>
      </w:tr>
      <w:tr w:rsidR="00D56FBC" w:rsidRPr="00D56FBC" w14:paraId="0CFD7F07" w14:textId="77777777" w:rsidTr="00D56FBC">
        <w:trPr>
          <w:trHeight w:val="300"/>
        </w:trPr>
        <w:tc>
          <w:tcPr>
            <w:tcW w:w="3164" w:type="dxa"/>
            <w:tcBorders>
              <w:top w:val="nil"/>
              <w:left w:val="nil"/>
              <w:bottom w:val="nil"/>
              <w:right w:val="nil"/>
            </w:tcBorders>
            <w:noWrap/>
            <w:vAlign w:val="bottom"/>
            <w:hideMark/>
          </w:tcPr>
          <w:p w14:paraId="1B70337D" w14:textId="77777777" w:rsidR="00D56FBC" w:rsidRPr="00D56FBC" w:rsidRDefault="00D56FBC" w:rsidP="00D56FBC">
            <w:pPr>
              <w:spacing w:after="0" w:line="240" w:lineRule="auto"/>
              <w:rPr>
                <w:rFonts w:cs="Calibri"/>
                <w:color w:val="000000"/>
              </w:rPr>
            </w:pPr>
            <w:r w:rsidRPr="00D56FBC">
              <w:rPr>
                <w:rFonts w:cs="Calibri"/>
                <w:color w:val="000000"/>
              </w:rPr>
              <w:lastRenderedPageBreak/>
              <w:t>MARLENE SIME</w:t>
            </w:r>
          </w:p>
        </w:tc>
        <w:tc>
          <w:tcPr>
            <w:tcW w:w="1735" w:type="dxa"/>
            <w:tcBorders>
              <w:top w:val="nil"/>
              <w:left w:val="nil"/>
              <w:bottom w:val="nil"/>
              <w:right w:val="nil"/>
            </w:tcBorders>
            <w:noWrap/>
            <w:vAlign w:val="bottom"/>
            <w:hideMark/>
          </w:tcPr>
          <w:p w14:paraId="3A73F151" w14:textId="77777777" w:rsidR="00D56FBC" w:rsidRPr="00D56FBC" w:rsidRDefault="00D56FBC" w:rsidP="00D56FBC">
            <w:pPr>
              <w:spacing w:after="0" w:line="240" w:lineRule="auto"/>
              <w:rPr>
                <w:rFonts w:cs="Calibri"/>
                <w:color w:val="000000"/>
              </w:rPr>
            </w:pPr>
            <w:r w:rsidRPr="00D56FBC">
              <w:rPr>
                <w:rFonts w:cs="Calibri"/>
                <w:color w:val="000000"/>
              </w:rPr>
              <w:t xml:space="preserve">               300.00 </w:t>
            </w:r>
          </w:p>
        </w:tc>
      </w:tr>
      <w:tr w:rsidR="00D56FBC" w:rsidRPr="00D56FBC" w14:paraId="627B1096" w14:textId="77777777" w:rsidTr="00D56FBC">
        <w:trPr>
          <w:trHeight w:val="300"/>
        </w:trPr>
        <w:tc>
          <w:tcPr>
            <w:tcW w:w="3164" w:type="dxa"/>
            <w:tcBorders>
              <w:top w:val="nil"/>
              <w:left w:val="nil"/>
              <w:bottom w:val="nil"/>
              <w:right w:val="nil"/>
            </w:tcBorders>
            <w:noWrap/>
            <w:vAlign w:val="bottom"/>
            <w:hideMark/>
          </w:tcPr>
          <w:p w14:paraId="73FEF7C5" w14:textId="77777777" w:rsidR="00D56FBC" w:rsidRPr="00D56FBC" w:rsidRDefault="00D56FBC" w:rsidP="00D56FBC">
            <w:pPr>
              <w:spacing w:after="0" w:line="240" w:lineRule="auto"/>
              <w:rPr>
                <w:rFonts w:cs="Calibri"/>
                <w:color w:val="000000"/>
              </w:rPr>
            </w:pPr>
            <w:r w:rsidRPr="00D56FBC">
              <w:rPr>
                <w:rFonts w:cs="Calibri"/>
                <w:color w:val="000000"/>
              </w:rPr>
              <w:t>MARY HASTINGS</w:t>
            </w:r>
          </w:p>
        </w:tc>
        <w:tc>
          <w:tcPr>
            <w:tcW w:w="1735" w:type="dxa"/>
            <w:tcBorders>
              <w:top w:val="nil"/>
              <w:left w:val="nil"/>
              <w:bottom w:val="nil"/>
              <w:right w:val="nil"/>
            </w:tcBorders>
            <w:noWrap/>
            <w:vAlign w:val="bottom"/>
            <w:hideMark/>
          </w:tcPr>
          <w:p w14:paraId="177444AB" w14:textId="77777777" w:rsidR="00D56FBC" w:rsidRPr="00D56FBC" w:rsidRDefault="00D56FBC" w:rsidP="00D56FBC">
            <w:pPr>
              <w:spacing w:after="0" w:line="240" w:lineRule="auto"/>
              <w:rPr>
                <w:rFonts w:cs="Calibri"/>
                <w:color w:val="000000"/>
              </w:rPr>
            </w:pPr>
            <w:r w:rsidRPr="00D56FBC">
              <w:rPr>
                <w:rFonts w:cs="Calibri"/>
                <w:color w:val="000000"/>
              </w:rPr>
              <w:t xml:space="preserve">               354.72 </w:t>
            </w:r>
          </w:p>
        </w:tc>
      </w:tr>
      <w:tr w:rsidR="00D56FBC" w:rsidRPr="00D56FBC" w14:paraId="5B6481EB" w14:textId="77777777" w:rsidTr="00D56FBC">
        <w:trPr>
          <w:trHeight w:val="300"/>
        </w:trPr>
        <w:tc>
          <w:tcPr>
            <w:tcW w:w="3164" w:type="dxa"/>
            <w:tcBorders>
              <w:top w:val="nil"/>
              <w:left w:val="nil"/>
              <w:bottom w:val="nil"/>
              <w:right w:val="nil"/>
            </w:tcBorders>
            <w:noWrap/>
            <w:vAlign w:val="bottom"/>
            <w:hideMark/>
          </w:tcPr>
          <w:p w14:paraId="26383ABD" w14:textId="77777777" w:rsidR="00D56FBC" w:rsidRPr="00D56FBC" w:rsidRDefault="00D56FBC" w:rsidP="00D56FBC">
            <w:pPr>
              <w:spacing w:after="0" w:line="240" w:lineRule="auto"/>
              <w:rPr>
                <w:rFonts w:cs="Calibri"/>
                <w:color w:val="000000"/>
              </w:rPr>
            </w:pPr>
            <w:r w:rsidRPr="00D56FBC">
              <w:rPr>
                <w:rFonts w:cs="Calibri"/>
                <w:color w:val="000000"/>
              </w:rPr>
              <w:t>OFFICE OF CHILD SUPPORT</w:t>
            </w:r>
          </w:p>
        </w:tc>
        <w:tc>
          <w:tcPr>
            <w:tcW w:w="1735" w:type="dxa"/>
            <w:tcBorders>
              <w:top w:val="nil"/>
              <w:left w:val="nil"/>
              <w:bottom w:val="nil"/>
              <w:right w:val="nil"/>
            </w:tcBorders>
            <w:noWrap/>
            <w:vAlign w:val="bottom"/>
            <w:hideMark/>
          </w:tcPr>
          <w:p w14:paraId="56321BE2" w14:textId="77777777" w:rsidR="00D56FBC" w:rsidRPr="00D56FBC" w:rsidRDefault="00D56FBC" w:rsidP="00D56FBC">
            <w:pPr>
              <w:spacing w:after="0" w:line="240" w:lineRule="auto"/>
              <w:rPr>
                <w:rFonts w:cs="Calibri"/>
                <w:color w:val="000000"/>
              </w:rPr>
            </w:pPr>
            <w:r w:rsidRPr="00D56FBC">
              <w:rPr>
                <w:rFonts w:cs="Calibri"/>
                <w:color w:val="000000"/>
              </w:rPr>
              <w:t xml:space="preserve">               205.85 </w:t>
            </w:r>
          </w:p>
        </w:tc>
      </w:tr>
      <w:tr w:rsidR="00D56FBC" w:rsidRPr="00D56FBC" w14:paraId="503A28B9" w14:textId="77777777" w:rsidTr="00D56FBC">
        <w:trPr>
          <w:trHeight w:val="300"/>
        </w:trPr>
        <w:tc>
          <w:tcPr>
            <w:tcW w:w="3164" w:type="dxa"/>
            <w:tcBorders>
              <w:top w:val="nil"/>
              <w:left w:val="nil"/>
              <w:bottom w:val="nil"/>
              <w:right w:val="nil"/>
            </w:tcBorders>
            <w:noWrap/>
            <w:vAlign w:val="bottom"/>
            <w:hideMark/>
          </w:tcPr>
          <w:p w14:paraId="39D905E3" w14:textId="77777777" w:rsidR="00D56FBC" w:rsidRPr="00D56FBC" w:rsidRDefault="00D56FBC" w:rsidP="00D56FBC">
            <w:pPr>
              <w:spacing w:after="0" w:line="240" w:lineRule="auto"/>
              <w:rPr>
                <w:rFonts w:cs="Calibri"/>
                <w:color w:val="000000"/>
              </w:rPr>
            </w:pPr>
            <w:r w:rsidRPr="00D56FBC">
              <w:rPr>
                <w:rFonts w:cs="Calibri"/>
                <w:color w:val="000000"/>
              </w:rPr>
              <w:t>OTTER TAIL POWER COMPANY</w:t>
            </w:r>
          </w:p>
        </w:tc>
        <w:tc>
          <w:tcPr>
            <w:tcW w:w="1735" w:type="dxa"/>
            <w:tcBorders>
              <w:top w:val="nil"/>
              <w:left w:val="nil"/>
              <w:bottom w:val="nil"/>
              <w:right w:val="nil"/>
            </w:tcBorders>
            <w:noWrap/>
            <w:vAlign w:val="bottom"/>
            <w:hideMark/>
          </w:tcPr>
          <w:p w14:paraId="55C3B66C" w14:textId="77777777" w:rsidR="00D56FBC" w:rsidRPr="00D56FBC" w:rsidRDefault="00D56FBC" w:rsidP="00D56FBC">
            <w:pPr>
              <w:spacing w:after="0" w:line="240" w:lineRule="auto"/>
              <w:rPr>
                <w:rFonts w:cs="Calibri"/>
                <w:color w:val="000000"/>
              </w:rPr>
            </w:pPr>
            <w:r w:rsidRPr="00D56FBC">
              <w:rPr>
                <w:rFonts w:cs="Calibri"/>
                <w:color w:val="000000"/>
              </w:rPr>
              <w:t xml:space="preserve">                 29.84 </w:t>
            </w:r>
          </w:p>
        </w:tc>
      </w:tr>
      <w:tr w:rsidR="00D56FBC" w:rsidRPr="00D56FBC" w14:paraId="370EBB6F" w14:textId="77777777" w:rsidTr="00D56FBC">
        <w:trPr>
          <w:trHeight w:val="300"/>
        </w:trPr>
        <w:tc>
          <w:tcPr>
            <w:tcW w:w="3164" w:type="dxa"/>
            <w:tcBorders>
              <w:top w:val="nil"/>
              <w:left w:val="nil"/>
              <w:bottom w:val="nil"/>
              <w:right w:val="nil"/>
            </w:tcBorders>
            <w:noWrap/>
            <w:vAlign w:val="bottom"/>
            <w:hideMark/>
          </w:tcPr>
          <w:p w14:paraId="623912BA" w14:textId="77777777" w:rsidR="00D56FBC" w:rsidRPr="00D56FBC" w:rsidRDefault="00D56FBC" w:rsidP="00D56FBC">
            <w:pPr>
              <w:spacing w:after="0" w:line="240" w:lineRule="auto"/>
              <w:rPr>
                <w:rFonts w:cs="Calibri"/>
                <w:color w:val="000000"/>
              </w:rPr>
            </w:pPr>
            <w:r w:rsidRPr="00D56FBC">
              <w:rPr>
                <w:rFonts w:cs="Calibri"/>
                <w:color w:val="000000"/>
              </w:rPr>
              <w:t>ROSEMARY HEITMANN</w:t>
            </w:r>
          </w:p>
        </w:tc>
        <w:tc>
          <w:tcPr>
            <w:tcW w:w="1735" w:type="dxa"/>
            <w:tcBorders>
              <w:top w:val="nil"/>
              <w:left w:val="nil"/>
              <w:bottom w:val="nil"/>
              <w:right w:val="nil"/>
            </w:tcBorders>
            <w:noWrap/>
            <w:vAlign w:val="bottom"/>
            <w:hideMark/>
          </w:tcPr>
          <w:p w14:paraId="42905B63" w14:textId="77777777" w:rsidR="00D56FBC" w:rsidRPr="00D56FBC" w:rsidRDefault="00D56FBC" w:rsidP="00D56FBC">
            <w:pPr>
              <w:spacing w:after="0" w:line="240" w:lineRule="auto"/>
              <w:rPr>
                <w:rFonts w:cs="Calibri"/>
                <w:color w:val="000000"/>
              </w:rPr>
            </w:pPr>
            <w:r w:rsidRPr="00D56FBC">
              <w:rPr>
                <w:rFonts w:cs="Calibri"/>
                <w:color w:val="000000"/>
              </w:rPr>
              <w:t xml:space="preserve">               345.60 </w:t>
            </w:r>
          </w:p>
        </w:tc>
      </w:tr>
      <w:tr w:rsidR="00D56FBC" w:rsidRPr="00D56FBC" w14:paraId="45E7CC80" w14:textId="77777777" w:rsidTr="00D56FBC">
        <w:trPr>
          <w:trHeight w:val="300"/>
        </w:trPr>
        <w:tc>
          <w:tcPr>
            <w:tcW w:w="3164" w:type="dxa"/>
            <w:tcBorders>
              <w:top w:val="nil"/>
              <w:left w:val="nil"/>
              <w:bottom w:val="nil"/>
              <w:right w:val="nil"/>
            </w:tcBorders>
            <w:noWrap/>
            <w:vAlign w:val="bottom"/>
            <w:hideMark/>
          </w:tcPr>
          <w:p w14:paraId="4B395C54" w14:textId="77777777" w:rsidR="00D56FBC" w:rsidRPr="00D56FBC" w:rsidRDefault="00D56FBC" w:rsidP="00D56FBC">
            <w:pPr>
              <w:spacing w:after="0" w:line="240" w:lineRule="auto"/>
              <w:rPr>
                <w:rFonts w:cs="Calibri"/>
                <w:color w:val="000000"/>
              </w:rPr>
            </w:pPr>
            <w:r w:rsidRPr="00D56FBC">
              <w:rPr>
                <w:rFonts w:cs="Calibri"/>
                <w:color w:val="000000"/>
              </w:rPr>
              <w:t>SD DEPT TRANSPORTATION</w:t>
            </w:r>
          </w:p>
        </w:tc>
        <w:tc>
          <w:tcPr>
            <w:tcW w:w="1735" w:type="dxa"/>
            <w:tcBorders>
              <w:top w:val="nil"/>
              <w:left w:val="nil"/>
              <w:bottom w:val="nil"/>
              <w:right w:val="nil"/>
            </w:tcBorders>
            <w:noWrap/>
            <w:vAlign w:val="bottom"/>
            <w:hideMark/>
          </w:tcPr>
          <w:p w14:paraId="7297D589" w14:textId="77777777" w:rsidR="00D56FBC" w:rsidRPr="00D56FBC" w:rsidRDefault="00D56FBC" w:rsidP="00D56FBC">
            <w:pPr>
              <w:spacing w:after="0" w:line="240" w:lineRule="auto"/>
              <w:rPr>
                <w:rFonts w:cs="Calibri"/>
                <w:color w:val="000000"/>
              </w:rPr>
            </w:pPr>
            <w:r w:rsidRPr="00D56FBC">
              <w:rPr>
                <w:rFonts w:cs="Calibri"/>
                <w:color w:val="000000"/>
              </w:rPr>
              <w:t xml:space="preserve">         12,000.80 </w:t>
            </w:r>
          </w:p>
        </w:tc>
      </w:tr>
      <w:tr w:rsidR="00D56FBC" w:rsidRPr="00D56FBC" w14:paraId="1BF1AD4E" w14:textId="77777777" w:rsidTr="00D56FBC">
        <w:trPr>
          <w:trHeight w:val="300"/>
        </w:trPr>
        <w:tc>
          <w:tcPr>
            <w:tcW w:w="3164" w:type="dxa"/>
            <w:tcBorders>
              <w:top w:val="nil"/>
              <w:left w:val="nil"/>
              <w:bottom w:val="nil"/>
              <w:right w:val="nil"/>
            </w:tcBorders>
            <w:noWrap/>
            <w:vAlign w:val="bottom"/>
            <w:hideMark/>
          </w:tcPr>
          <w:p w14:paraId="689D1B58" w14:textId="77777777" w:rsidR="00D56FBC" w:rsidRPr="00D56FBC" w:rsidRDefault="00D56FBC" w:rsidP="00D56FBC">
            <w:pPr>
              <w:spacing w:after="0" w:line="240" w:lineRule="auto"/>
              <w:rPr>
                <w:rFonts w:cs="Calibri"/>
                <w:color w:val="000000"/>
              </w:rPr>
            </w:pPr>
            <w:r w:rsidRPr="00D56FBC">
              <w:rPr>
                <w:rFonts w:cs="Calibri"/>
                <w:color w:val="000000"/>
              </w:rPr>
              <w:t>TIERRA NEUBERGER</w:t>
            </w:r>
          </w:p>
        </w:tc>
        <w:tc>
          <w:tcPr>
            <w:tcW w:w="1735" w:type="dxa"/>
            <w:tcBorders>
              <w:top w:val="nil"/>
              <w:left w:val="nil"/>
              <w:bottom w:val="nil"/>
              <w:right w:val="nil"/>
            </w:tcBorders>
            <w:noWrap/>
            <w:vAlign w:val="bottom"/>
            <w:hideMark/>
          </w:tcPr>
          <w:p w14:paraId="6E2EFECB" w14:textId="77777777" w:rsidR="00D56FBC" w:rsidRPr="00D56FBC" w:rsidRDefault="00D56FBC" w:rsidP="00D56FBC">
            <w:pPr>
              <w:spacing w:after="0" w:line="240" w:lineRule="auto"/>
              <w:rPr>
                <w:rFonts w:cs="Calibri"/>
                <w:color w:val="000000"/>
              </w:rPr>
            </w:pPr>
            <w:r w:rsidRPr="00D56FBC">
              <w:rPr>
                <w:rFonts w:cs="Calibri"/>
                <w:color w:val="000000"/>
              </w:rPr>
              <w:t xml:space="preserve">               356.51 </w:t>
            </w:r>
          </w:p>
        </w:tc>
      </w:tr>
      <w:tr w:rsidR="00D56FBC" w:rsidRPr="00D56FBC" w14:paraId="65FF8AAA" w14:textId="77777777" w:rsidTr="00D56FBC">
        <w:trPr>
          <w:trHeight w:val="300"/>
        </w:trPr>
        <w:tc>
          <w:tcPr>
            <w:tcW w:w="3164" w:type="dxa"/>
            <w:tcBorders>
              <w:top w:val="nil"/>
              <w:left w:val="nil"/>
              <w:bottom w:val="nil"/>
              <w:right w:val="nil"/>
            </w:tcBorders>
            <w:noWrap/>
            <w:vAlign w:val="bottom"/>
            <w:hideMark/>
          </w:tcPr>
          <w:p w14:paraId="2192510B" w14:textId="77777777" w:rsidR="00D56FBC" w:rsidRPr="00D56FBC" w:rsidRDefault="00D56FBC" w:rsidP="00D56FBC">
            <w:pPr>
              <w:spacing w:after="0" w:line="240" w:lineRule="auto"/>
              <w:rPr>
                <w:rFonts w:cs="Calibri"/>
                <w:color w:val="000000"/>
              </w:rPr>
            </w:pPr>
            <w:r w:rsidRPr="00D56FBC">
              <w:rPr>
                <w:rFonts w:cs="Calibri"/>
                <w:color w:val="000000"/>
              </w:rPr>
              <w:t>TWO WAY SOLUTIONS, INC.</w:t>
            </w:r>
          </w:p>
        </w:tc>
        <w:tc>
          <w:tcPr>
            <w:tcW w:w="1735" w:type="dxa"/>
            <w:tcBorders>
              <w:top w:val="nil"/>
              <w:left w:val="nil"/>
              <w:bottom w:val="nil"/>
              <w:right w:val="nil"/>
            </w:tcBorders>
            <w:noWrap/>
            <w:vAlign w:val="bottom"/>
            <w:hideMark/>
          </w:tcPr>
          <w:p w14:paraId="053BE652" w14:textId="77777777" w:rsidR="00D56FBC" w:rsidRPr="00D56FBC" w:rsidRDefault="00D56FBC" w:rsidP="00D56FBC">
            <w:pPr>
              <w:spacing w:after="0" w:line="240" w:lineRule="auto"/>
              <w:rPr>
                <w:rFonts w:cs="Calibri"/>
                <w:color w:val="000000"/>
              </w:rPr>
            </w:pPr>
            <w:r w:rsidRPr="00D56FBC">
              <w:rPr>
                <w:rFonts w:cs="Calibri"/>
                <w:color w:val="000000"/>
              </w:rPr>
              <w:t xml:space="preserve">               625.99 </w:t>
            </w:r>
          </w:p>
        </w:tc>
      </w:tr>
      <w:tr w:rsidR="00D56FBC" w:rsidRPr="00D56FBC" w14:paraId="57A1924E" w14:textId="77777777" w:rsidTr="00D56FBC">
        <w:trPr>
          <w:trHeight w:val="300"/>
        </w:trPr>
        <w:tc>
          <w:tcPr>
            <w:tcW w:w="3164" w:type="dxa"/>
            <w:tcBorders>
              <w:top w:val="nil"/>
              <w:left w:val="nil"/>
              <w:bottom w:val="nil"/>
              <w:right w:val="nil"/>
            </w:tcBorders>
            <w:noWrap/>
            <w:vAlign w:val="bottom"/>
            <w:hideMark/>
          </w:tcPr>
          <w:p w14:paraId="1777826A" w14:textId="77777777" w:rsidR="00D56FBC" w:rsidRPr="00D56FBC" w:rsidRDefault="00D56FBC" w:rsidP="00D56FBC">
            <w:pPr>
              <w:spacing w:after="0" w:line="240" w:lineRule="auto"/>
              <w:rPr>
                <w:rFonts w:cs="Calibri"/>
                <w:color w:val="000000"/>
              </w:rPr>
            </w:pPr>
            <w:r w:rsidRPr="00D56FBC">
              <w:rPr>
                <w:rFonts w:cs="Calibri"/>
                <w:color w:val="000000"/>
              </w:rPr>
              <w:t>VENTURE COMMUNICATIONS</w:t>
            </w:r>
          </w:p>
        </w:tc>
        <w:tc>
          <w:tcPr>
            <w:tcW w:w="1735" w:type="dxa"/>
            <w:tcBorders>
              <w:top w:val="nil"/>
              <w:left w:val="nil"/>
              <w:bottom w:val="nil"/>
              <w:right w:val="nil"/>
            </w:tcBorders>
            <w:noWrap/>
            <w:vAlign w:val="bottom"/>
            <w:hideMark/>
          </w:tcPr>
          <w:p w14:paraId="5ED2CA23" w14:textId="77777777" w:rsidR="00D56FBC" w:rsidRPr="00D56FBC" w:rsidRDefault="00D56FBC" w:rsidP="00D56FBC">
            <w:pPr>
              <w:spacing w:after="0" w:line="240" w:lineRule="auto"/>
              <w:rPr>
                <w:rFonts w:cs="Calibri"/>
                <w:color w:val="000000"/>
              </w:rPr>
            </w:pPr>
            <w:r w:rsidRPr="00D56FBC">
              <w:rPr>
                <w:rFonts w:cs="Calibri"/>
                <w:color w:val="000000"/>
              </w:rPr>
              <w:t xml:space="preserve">               126.95 </w:t>
            </w:r>
          </w:p>
        </w:tc>
      </w:tr>
      <w:tr w:rsidR="00D56FBC" w:rsidRPr="00D56FBC" w14:paraId="749CE0CC" w14:textId="77777777" w:rsidTr="00D56FBC">
        <w:trPr>
          <w:trHeight w:val="300"/>
        </w:trPr>
        <w:tc>
          <w:tcPr>
            <w:tcW w:w="3164" w:type="dxa"/>
            <w:tcBorders>
              <w:top w:val="nil"/>
              <w:left w:val="nil"/>
              <w:bottom w:val="nil"/>
              <w:right w:val="nil"/>
            </w:tcBorders>
            <w:noWrap/>
            <w:vAlign w:val="bottom"/>
            <w:hideMark/>
          </w:tcPr>
          <w:p w14:paraId="6C76A242" w14:textId="77777777" w:rsidR="00D56FBC" w:rsidRPr="00D56FBC" w:rsidRDefault="00D56FBC" w:rsidP="00D56FBC">
            <w:pPr>
              <w:spacing w:after="0" w:line="240" w:lineRule="auto"/>
              <w:rPr>
                <w:rFonts w:cs="Calibri"/>
                <w:color w:val="000000"/>
              </w:rPr>
            </w:pPr>
            <w:r w:rsidRPr="00D56FBC">
              <w:rPr>
                <w:rFonts w:cs="Calibri"/>
                <w:color w:val="000000"/>
              </w:rPr>
              <w:t>VESTIS</w:t>
            </w:r>
          </w:p>
        </w:tc>
        <w:tc>
          <w:tcPr>
            <w:tcW w:w="1735" w:type="dxa"/>
            <w:tcBorders>
              <w:top w:val="nil"/>
              <w:left w:val="nil"/>
              <w:bottom w:val="nil"/>
              <w:right w:val="nil"/>
            </w:tcBorders>
            <w:noWrap/>
            <w:vAlign w:val="bottom"/>
            <w:hideMark/>
          </w:tcPr>
          <w:p w14:paraId="1E3BBBB5" w14:textId="77777777" w:rsidR="00D56FBC" w:rsidRPr="00D56FBC" w:rsidRDefault="00D56FBC" w:rsidP="00D56FBC">
            <w:pPr>
              <w:spacing w:after="0" w:line="240" w:lineRule="auto"/>
              <w:rPr>
                <w:rFonts w:cs="Calibri"/>
                <w:color w:val="000000"/>
              </w:rPr>
            </w:pPr>
            <w:r w:rsidRPr="00D56FBC">
              <w:rPr>
                <w:rFonts w:cs="Calibri"/>
                <w:color w:val="000000"/>
              </w:rPr>
              <w:t xml:space="preserve">                 48.99 </w:t>
            </w:r>
          </w:p>
        </w:tc>
      </w:tr>
    </w:tbl>
    <w:p w14:paraId="6F043F83" w14:textId="77777777" w:rsidR="009A2B24" w:rsidRPr="009A2B24" w:rsidRDefault="009A2B24" w:rsidP="009A2B24">
      <w:pPr>
        <w:spacing w:after="0" w:line="240" w:lineRule="auto"/>
        <w:rPr>
          <w:rFonts w:ascii="Times New Roman" w:hAnsi="Times New Roman"/>
          <w:sz w:val="24"/>
          <w:szCs w:val="20"/>
        </w:rPr>
      </w:pPr>
    </w:p>
    <w:p w14:paraId="6C601483" w14:textId="77777777" w:rsidR="00E000D8" w:rsidRDefault="00E000D8" w:rsidP="00E000D8">
      <w:pPr>
        <w:spacing w:after="0" w:line="240" w:lineRule="auto"/>
        <w:rPr>
          <w:rFonts w:ascii="Times New Roman" w:hAnsi="Times New Roman"/>
          <w:b/>
          <w:bCs/>
          <w:sz w:val="24"/>
          <w:szCs w:val="20"/>
        </w:rPr>
      </w:pPr>
      <w:r>
        <w:rPr>
          <w:rFonts w:ascii="Times New Roman" w:hAnsi="Times New Roman"/>
          <w:b/>
          <w:bCs/>
          <w:sz w:val="24"/>
          <w:szCs w:val="20"/>
        </w:rPr>
        <w:t>PUBLIC COMMENT:</w:t>
      </w:r>
    </w:p>
    <w:p w14:paraId="3CFFD8C1" w14:textId="77777777" w:rsidR="00E000D8" w:rsidRDefault="00E000D8" w:rsidP="00E000D8">
      <w:pPr>
        <w:spacing w:after="0" w:line="240" w:lineRule="auto"/>
        <w:rPr>
          <w:rFonts w:ascii="Times New Roman" w:hAnsi="Times New Roman"/>
          <w:sz w:val="24"/>
          <w:szCs w:val="20"/>
        </w:rPr>
      </w:pPr>
      <w:r>
        <w:rPr>
          <w:rFonts w:ascii="Times New Roman" w:hAnsi="Times New Roman"/>
          <w:sz w:val="24"/>
          <w:szCs w:val="20"/>
        </w:rPr>
        <w:t>No one was present to make public comment.</w:t>
      </w:r>
    </w:p>
    <w:p w14:paraId="203279FD" w14:textId="77777777" w:rsidR="00E000D8" w:rsidRDefault="00E000D8" w:rsidP="00E000D8">
      <w:pPr>
        <w:spacing w:after="0" w:line="240" w:lineRule="auto"/>
        <w:rPr>
          <w:rFonts w:ascii="Times New Roman" w:hAnsi="Times New Roman"/>
          <w:sz w:val="24"/>
          <w:szCs w:val="20"/>
        </w:rPr>
      </w:pPr>
    </w:p>
    <w:p w14:paraId="2A298B18" w14:textId="77777777" w:rsidR="00E000D8" w:rsidRDefault="00E000D8" w:rsidP="00E000D8">
      <w:pPr>
        <w:spacing w:after="0" w:line="240" w:lineRule="auto"/>
        <w:rPr>
          <w:rFonts w:ascii="Times New Roman" w:hAnsi="Times New Roman"/>
          <w:b/>
          <w:bCs/>
          <w:sz w:val="24"/>
          <w:szCs w:val="20"/>
        </w:rPr>
      </w:pPr>
      <w:r>
        <w:rPr>
          <w:rFonts w:ascii="Times New Roman" w:hAnsi="Times New Roman"/>
          <w:b/>
          <w:bCs/>
          <w:sz w:val="24"/>
          <w:szCs w:val="20"/>
        </w:rPr>
        <w:t>HIGHWAY:</w:t>
      </w:r>
    </w:p>
    <w:p w14:paraId="54AB3024" w14:textId="1FEEB451" w:rsidR="00E000D8" w:rsidRDefault="00E000D8" w:rsidP="00E000D8">
      <w:pPr>
        <w:spacing w:after="0" w:line="240" w:lineRule="auto"/>
        <w:rPr>
          <w:rFonts w:ascii="Times New Roman" w:hAnsi="Times New Roman"/>
          <w:sz w:val="24"/>
          <w:szCs w:val="20"/>
        </w:rPr>
      </w:pPr>
      <w:r w:rsidRPr="006174FB">
        <w:rPr>
          <w:rFonts w:ascii="Times New Roman" w:hAnsi="Times New Roman"/>
          <w:sz w:val="24"/>
          <w:szCs w:val="20"/>
        </w:rPr>
        <w:t>Dustin Ho</w:t>
      </w:r>
      <w:r>
        <w:rPr>
          <w:rFonts w:ascii="Times New Roman" w:hAnsi="Times New Roman"/>
          <w:sz w:val="24"/>
          <w:szCs w:val="20"/>
        </w:rPr>
        <w:t>fl</w:t>
      </w:r>
      <w:r w:rsidRPr="006174FB">
        <w:rPr>
          <w:rFonts w:ascii="Times New Roman" w:hAnsi="Times New Roman"/>
          <w:sz w:val="24"/>
          <w:szCs w:val="20"/>
        </w:rPr>
        <w:t>and,</w:t>
      </w:r>
      <w:r>
        <w:rPr>
          <w:rFonts w:ascii="Times New Roman" w:hAnsi="Times New Roman"/>
          <w:b/>
          <w:bCs/>
          <w:sz w:val="24"/>
          <w:szCs w:val="20"/>
        </w:rPr>
        <w:t xml:space="preserve"> </w:t>
      </w:r>
      <w:r>
        <w:rPr>
          <w:rFonts w:ascii="Times New Roman" w:hAnsi="Times New Roman"/>
          <w:sz w:val="24"/>
          <w:szCs w:val="20"/>
        </w:rPr>
        <w:t>Highway Superintendent met with the board via teleconference to discuss Highway Department business.  Kilker moved, Medhaug seconded to authorize the chair to sign a road agreement with SDGFP for the Fort road, (434</w:t>
      </w:r>
      <w:r w:rsidRPr="00E000D8">
        <w:rPr>
          <w:rFonts w:ascii="Times New Roman" w:hAnsi="Times New Roman"/>
          <w:sz w:val="24"/>
          <w:szCs w:val="20"/>
          <w:vertAlign w:val="superscript"/>
        </w:rPr>
        <w:t>th</w:t>
      </w:r>
      <w:r>
        <w:rPr>
          <w:rFonts w:ascii="Times New Roman" w:hAnsi="Times New Roman"/>
          <w:sz w:val="24"/>
          <w:szCs w:val="20"/>
        </w:rPr>
        <w:t xml:space="preserve"> </w:t>
      </w:r>
      <w:r w:rsidR="00283A06">
        <w:rPr>
          <w:rFonts w:ascii="Times New Roman" w:hAnsi="Times New Roman"/>
          <w:sz w:val="24"/>
          <w:szCs w:val="20"/>
        </w:rPr>
        <w:t>A</w:t>
      </w:r>
      <w:r>
        <w:rPr>
          <w:rFonts w:ascii="Times New Roman" w:hAnsi="Times New Roman"/>
          <w:sz w:val="24"/>
          <w:szCs w:val="20"/>
        </w:rPr>
        <w:t xml:space="preserve">ve/County </w:t>
      </w:r>
      <w:r w:rsidR="00283A06">
        <w:rPr>
          <w:rFonts w:ascii="Times New Roman" w:hAnsi="Times New Roman"/>
          <w:sz w:val="24"/>
          <w:szCs w:val="20"/>
        </w:rPr>
        <w:t>R</w:t>
      </w:r>
      <w:r>
        <w:rPr>
          <w:rFonts w:ascii="Times New Roman" w:hAnsi="Times New Roman"/>
          <w:sz w:val="24"/>
          <w:szCs w:val="20"/>
        </w:rPr>
        <w:t>oad 05AC). SDGFP will pay $1.7 million toward this project.  All members voted aye.</w:t>
      </w:r>
    </w:p>
    <w:p w14:paraId="52E70D60" w14:textId="6AEC329A" w:rsidR="00E000D8" w:rsidRDefault="00BB4021" w:rsidP="00E000D8">
      <w:pPr>
        <w:spacing w:after="0" w:line="240" w:lineRule="auto"/>
        <w:rPr>
          <w:rFonts w:ascii="Times New Roman" w:hAnsi="Times New Roman"/>
          <w:sz w:val="24"/>
          <w:szCs w:val="20"/>
        </w:rPr>
      </w:pPr>
      <w:r>
        <w:rPr>
          <w:rFonts w:ascii="Times New Roman" w:hAnsi="Times New Roman"/>
          <w:sz w:val="24"/>
          <w:szCs w:val="20"/>
        </w:rPr>
        <w:t>Kilker moved, Luttrell seconded to approve an approach permit for Samuel Nordquist.  All members voted aye.</w:t>
      </w:r>
    </w:p>
    <w:p w14:paraId="73CDF19F" w14:textId="77777777" w:rsidR="00BB4021" w:rsidRDefault="00BB4021" w:rsidP="00E000D8">
      <w:pPr>
        <w:spacing w:after="0" w:line="240" w:lineRule="auto"/>
        <w:rPr>
          <w:rFonts w:ascii="Times New Roman" w:hAnsi="Times New Roman"/>
          <w:sz w:val="24"/>
          <w:szCs w:val="20"/>
        </w:rPr>
      </w:pPr>
    </w:p>
    <w:p w14:paraId="168B6872" w14:textId="77777777" w:rsidR="00BB4021" w:rsidRPr="003A7381" w:rsidRDefault="00BB4021" w:rsidP="00BB4021">
      <w:pPr>
        <w:spacing w:after="0" w:line="240" w:lineRule="auto"/>
        <w:rPr>
          <w:rFonts w:ascii="Times New Roman" w:hAnsi="Times New Roman"/>
          <w:b/>
          <w:bCs/>
          <w:sz w:val="24"/>
          <w:szCs w:val="20"/>
        </w:rPr>
      </w:pPr>
      <w:r w:rsidRPr="003A7381">
        <w:rPr>
          <w:rFonts w:ascii="Times New Roman" w:hAnsi="Times New Roman"/>
          <w:b/>
          <w:bCs/>
          <w:sz w:val="24"/>
          <w:szCs w:val="20"/>
        </w:rPr>
        <w:t>ELECTION CANVASS:</w:t>
      </w:r>
    </w:p>
    <w:p w14:paraId="341C7CA6" w14:textId="564D7172" w:rsidR="00BB4021" w:rsidRDefault="00BB4021" w:rsidP="00E000D8">
      <w:pPr>
        <w:spacing w:after="0" w:line="240" w:lineRule="auto"/>
        <w:rPr>
          <w:rFonts w:ascii="Times New Roman" w:hAnsi="Times New Roman"/>
          <w:sz w:val="24"/>
          <w:szCs w:val="20"/>
        </w:rPr>
      </w:pPr>
      <w:r>
        <w:rPr>
          <w:rFonts w:ascii="Times New Roman" w:hAnsi="Times New Roman"/>
          <w:sz w:val="24"/>
          <w:szCs w:val="20"/>
        </w:rPr>
        <w:t>The board canvassed the voted of the June 28, 2026 Primary Runoff Election.  No errors were found.  Kilker moved, Bender seconded the authorize the board to sign the canvass certificate.  All members voted aye.</w:t>
      </w:r>
    </w:p>
    <w:p w14:paraId="240182EB" w14:textId="77777777" w:rsidR="00BB4021" w:rsidRDefault="00BB4021" w:rsidP="00E000D8">
      <w:pPr>
        <w:spacing w:after="0" w:line="240" w:lineRule="auto"/>
        <w:rPr>
          <w:rFonts w:ascii="Times New Roman" w:hAnsi="Times New Roman"/>
          <w:sz w:val="24"/>
          <w:szCs w:val="20"/>
        </w:rPr>
      </w:pPr>
    </w:p>
    <w:p w14:paraId="7A5D54C6" w14:textId="65B1F585" w:rsidR="00BB4021" w:rsidRDefault="00BB4021" w:rsidP="00E000D8">
      <w:pPr>
        <w:spacing w:after="0" w:line="240" w:lineRule="auto"/>
        <w:rPr>
          <w:rFonts w:ascii="Times New Roman" w:hAnsi="Times New Roman"/>
          <w:b/>
          <w:bCs/>
          <w:sz w:val="24"/>
          <w:szCs w:val="20"/>
        </w:rPr>
      </w:pPr>
      <w:r>
        <w:rPr>
          <w:rFonts w:ascii="Times New Roman" w:hAnsi="Times New Roman"/>
          <w:b/>
          <w:bCs/>
          <w:sz w:val="24"/>
          <w:szCs w:val="20"/>
        </w:rPr>
        <w:t>SEARCH &amp; RESCUE:</w:t>
      </w:r>
    </w:p>
    <w:p w14:paraId="5E8438CE" w14:textId="2F62AA2F" w:rsidR="00BB4021" w:rsidRDefault="00BB4021" w:rsidP="00E000D8">
      <w:pPr>
        <w:spacing w:after="0" w:line="240" w:lineRule="auto"/>
        <w:rPr>
          <w:rFonts w:ascii="Times New Roman" w:hAnsi="Times New Roman"/>
          <w:sz w:val="24"/>
          <w:szCs w:val="20"/>
        </w:rPr>
      </w:pPr>
      <w:r>
        <w:rPr>
          <w:rFonts w:ascii="Times New Roman" w:hAnsi="Times New Roman"/>
          <w:sz w:val="24"/>
          <w:szCs w:val="20"/>
        </w:rPr>
        <w:t>Nate Dinger, North Marshall Fire Department Fire Chief met with the board to inform them that a portable compressed foam system will be installed on the Search &amp; Rescue vehicle.</w:t>
      </w:r>
    </w:p>
    <w:p w14:paraId="441654E4" w14:textId="77777777" w:rsidR="00BB4021" w:rsidRDefault="00BB4021" w:rsidP="00E000D8">
      <w:pPr>
        <w:spacing w:after="0" w:line="240" w:lineRule="auto"/>
        <w:rPr>
          <w:rFonts w:ascii="Times New Roman" w:hAnsi="Times New Roman"/>
          <w:sz w:val="24"/>
          <w:szCs w:val="20"/>
        </w:rPr>
      </w:pPr>
    </w:p>
    <w:p w14:paraId="13C65524" w14:textId="3DE4C51C" w:rsidR="00BB4021" w:rsidRDefault="00BB4021" w:rsidP="00E000D8">
      <w:pPr>
        <w:spacing w:after="0" w:line="240" w:lineRule="auto"/>
        <w:rPr>
          <w:rFonts w:ascii="Times New Roman" w:hAnsi="Times New Roman"/>
          <w:b/>
          <w:bCs/>
          <w:sz w:val="24"/>
          <w:szCs w:val="20"/>
        </w:rPr>
      </w:pPr>
      <w:r>
        <w:rPr>
          <w:rFonts w:ascii="Times New Roman" w:hAnsi="Times New Roman"/>
          <w:b/>
          <w:bCs/>
          <w:sz w:val="24"/>
          <w:szCs w:val="20"/>
        </w:rPr>
        <w:t>NEW HIRE:</w:t>
      </w:r>
    </w:p>
    <w:p w14:paraId="733B550F" w14:textId="7D3F50BF" w:rsidR="00BB4021" w:rsidRDefault="00C1343B" w:rsidP="00E000D8">
      <w:pPr>
        <w:spacing w:after="0" w:line="240" w:lineRule="auto"/>
        <w:rPr>
          <w:rFonts w:ascii="Times New Roman" w:hAnsi="Times New Roman"/>
          <w:sz w:val="24"/>
          <w:szCs w:val="20"/>
        </w:rPr>
      </w:pPr>
      <w:r w:rsidRPr="00C1343B">
        <w:rPr>
          <w:rFonts w:ascii="Times New Roman" w:hAnsi="Times New Roman"/>
          <w:sz w:val="24"/>
          <w:szCs w:val="20"/>
        </w:rPr>
        <w:t>Trey Biel</w:t>
      </w:r>
      <w:r>
        <w:rPr>
          <w:rFonts w:ascii="Times New Roman" w:hAnsi="Times New Roman"/>
          <w:sz w:val="24"/>
          <w:szCs w:val="20"/>
        </w:rPr>
        <w:t xml:space="preserve"> was hired July 24 as a temporary seasonal worker to do lawn care at a rate of $18.50/hour.</w:t>
      </w:r>
    </w:p>
    <w:p w14:paraId="69EA3976" w14:textId="77777777" w:rsidR="00C1343B" w:rsidRDefault="00C1343B" w:rsidP="00E000D8">
      <w:pPr>
        <w:spacing w:after="0" w:line="240" w:lineRule="auto"/>
        <w:rPr>
          <w:rFonts w:ascii="Times New Roman" w:hAnsi="Times New Roman"/>
          <w:sz w:val="24"/>
          <w:szCs w:val="20"/>
        </w:rPr>
      </w:pPr>
    </w:p>
    <w:p w14:paraId="45AD9394" w14:textId="77777777" w:rsidR="00C1343B" w:rsidRPr="00C1343B" w:rsidRDefault="00C1343B" w:rsidP="00C1343B">
      <w:pPr>
        <w:spacing w:after="0" w:line="240" w:lineRule="auto"/>
        <w:rPr>
          <w:rFonts w:ascii="Times New Roman" w:eastAsia="Calibri" w:hAnsi="Times New Roman"/>
          <w:sz w:val="24"/>
          <w:szCs w:val="24"/>
        </w:rPr>
      </w:pPr>
      <w:r w:rsidRPr="00C1343B">
        <w:rPr>
          <w:rFonts w:ascii="Times New Roman" w:eastAsia="Calibri" w:hAnsi="Times New Roman"/>
          <w:b/>
          <w:bCs/>
          <w:sz w:val="24"/>
          <w:szCs w:val="24"/>
        </w:rPr>
        <w:t xml:space="preserve">ADJOURN: </w:t>
      </w:r>
    </w:p>
    <w:p w14:paraId="2F0364A4" w14:textId="139D1018" w:rsidR="00C1343B" w:rsidRPr="00C1343B" w:rsidRDefault="00C1343B" w:rsidP="00C1343B">
      <w:pPr>
        <w:spacing w:after="0" w:line="240" w:lineRule="auto"/>
        <w:rPr>
          <w:rFonts w:ascii="Times New Roman" w:eastAsia="Calibri" w:hAnsi="Times New Roman"/>
          <w:sz w:val="24"/>
          <w:szCs w:val="24"/>
        </w:rPr>
      </w:pPr>
      <w:r w:rsidRPr="00C1343B">
        <w:rPr>
          <w:rFonts w:ascii="Times New Roman" w:eastAsia="Calibri" w:hAnsi="Times New Roman"/>
          <w:sz w:val="24"/>
          <w:szCs w:val="24"/>
        </w:rPr>
        <w:t xml:space="preserve">Medhaug moved, </w:t>
      </w:r>
      <w:r>
        <w:rPr>
          <w:rFonts w:ascii="Times New Roman" w:eastAsia="Calibri" w:hAnsi="Times New Roman"/>
          <w:sz w:val="24"/>
          <w:szCs w:val="24"/>
        </w:rPr>
        <w:t>Kilk</w:t>
      </w:r>
      <w:r w:rsidRPr="00C1343B">
        <w:rPr>
          <w:rFonts w:ascii="Times New Roman" w:eastAsia="Calibri" w:hAnsi="Times New Roman"/>
          <w:sz w:val="24"/>
          <w:szCs w:val="24"/>
        </w:rPr>
        <w:t>er seconded to adjourn. All members voted aye.</w:t>
      </w:r>
    </w:p>
    <w:p w14:paraId="3038B32F" w14:textId="77777777" w:rsidR="00C1343B" w:rsidRPr="00C1343B" w:rsidRDefault="00C1343B" w:rsidP="00C1343B">
      <w:pPr>
        <w:spacing w:after="0" w:line="240" w:lineRule="auto"/>
        <w:rPr>
          <w:rFonts w:ascii="Times New Roman" w:eastAsia="Calibri" w:hAnsi="Times New Roman"/>
          <w:sz w:val="24"/>
          <w:szCs w:val="24"/>
        </w:rPr>
      </w:pPr>
    </w:p>
    <w:p w14:paraId="0A3ED01E" w14:textId="77777777" w:rsidR="00C1343B" w:rsidRPr="00C1343B" w:rsidRDefault="00C1343B" w:rsidP="00C1343B">
      <w:pPr>
        <w:spacing w:after="0" w:line="240" w:lineRule="auto"/>
        <w:rPr>
          <w:rFonts w:ascii="Times New Roman" w:eastAsia="Calibri" w:hAnsi="Times New Roman"/>
          <w:sz w:val="24"/>
          <w:szCs w:val="24"/>
        </w:rPr>
      </w:pPr>
      <w:r w:rsidRPr="00C1343B">
        <w:rPr>
          <w:rFonts w:ascii="Times New Roman" w:eastAsia="Calibri" w:hAnsi="Times New Roman"/>
          <w:b/>
          <w:bCs/>
          <w:sz w:val="24"/>
          <w:szCs w:val="24"/>
        </w:rPr>
        <w:t xml:space="preserve">ATTEST: </w:t>
      </w:r>
    </w:p>
    <w:p w14:paraId="26C2D1A9" w14:textId="77777777" w:rsidR="00C1343B" w:rsidRPr="00C1343B" w:rsidRDefault="00C1343B" w:rsidP="00C1343B">
      <w:pPr>
        <w:spacing w:after="0" w:line="240" w:lineRule="auto"/>
        <w:ind w:left="4320"/>
        <w:rPr>
          <w:rFonts w:ascii="Times New Roman" w:eastAsia="Calibri" w:hAnsi="Times New Roman"/>
          <w:sz w:val="24"/>
          <w:szCs w:val="24"/>
        </w:rPr>
      </w:pPr>
      <w:r w:rsidRPr="00C1343B">
        <w:rPr>
          <w:rFonts w:ascii="Times New Roman" w:eastAsia="Calibri" w:hAnsi="Times New Roman"/>
          <w:sz w:val="24"/>
          <w:szCs w:val="24"/>
        </w:rPr>
        <w:t xml:space="preserve">____________________________________ </w:t>
      </w:r>
    </w:p>
    <w:p w14:paraId="1AF2142B" w14:textId="77777777" w:rsidR="00C1343B" w:rsidRPr="00C1343B" w:rsidRDefault="00C1343B" w:rsidP="00C1343B">
      <w:pPr>
        <w:spacing w:after="0" w:line="240" w:lineRule="auto"/>
        <w:ind w:left="4320" w:firstLine="720"/>
        <w:rPr>
          <w:rFonts w:ascii="Times New Roman" w:eastAsia="Calibri" w:hAnsi="Times New Roman"/>
          <w:sz w:val="24"/>
          <w:szCs w:val="24"/>
        </w:rPr>
      </w:pPr>
      <w:r w:rsidRPr="00C1343B">
        <w:rPr>
          <w:rFonts w:ascii="Times New Roman" w:eastAsia="Calibri" w:hAnsi="Times New Roman"/>
          <w:sz w:val="24"/>
          <w:szCs w:val="24"/>
        </w:rPr>
        <w:t xml:space="preserve">Matthew Schuller, Chairman </w:t>
      </w:r>
    </w:p>
    <w:p w14:paraId="53FC6BF1" w14:textId="77777777" w:rsidR="00C1343B" w:rsidRPr="00C1343B" w:rsidRDefault="00C1343B" w:rsidP="00C1343B">
      <w:pPr>
        <w:spacing w:after="0" w:line="240" w:lineRule="auto"/>
        <w:rPr>
          <w:rFonts w:ascii="Times New Roman" w:eastAsia="Calibri" w:hAnsi="Times New Roman"/>
          <w:sz w:val="24"/>
          <w:szCs w:val="24"/>
        </w:rPr>
      </w:pPr>
      <w:r w:rsidRPr="00C1343B">
        <w:rPr>
          <w:rFonts w:ascii="Times New Roman" w:eastAsia="Calibri" w:hAnsi="Times New Roman"/>
          <w:sz w:val="24"/>
          <w:szCs w:val="24"/>
        </w:rPr>
        <w:t xml:space="preserve">_____________________________ </w:t>
      </w:r>
    </w:p>
    <w:p w14:paraId="15C5F0D8" w14:textId="77777777" w:rsidR="00C1343B" w:rsidRPr="00C1343B" w:rsidRDefault="00C1343B" w:rsidP="00C1343B">
      <w:pPr>
        <w:spacing w:after="0" w:line="240" w:lineRule="auto"/>
        <w:rPr>
          <w:rFonts w:ascii="Times New Roman" w:eastAsia="Calibri" w:hAnsi="Times New Roman"/>
          <w:sz w:val="24"/>
          <w:szCs w:val="24"/>
        </w:rPr>
      </w:pPr>
      <w:r w:rsidRPr="00C1343B">
        <w:rPr>
          <w:rFonts w:ascii="Times New Roman" w:eastAsia="Calibri" w:hAnsi="Times New Roman"/>
          <w:sz w:val="24"/>
          <w:szCs w:val="24"/>
        </w:rPr>
        <w:t xml:space="preserve">Megan Biel, Auditor </w:t>
      </w:r>
    </w:p>
    <w:p w14:paraId="65B53E59" w14:textId="77777777" w:rsidR="00C1343B" w:rsidRPr="00C1343B" w:rsidRDefault="00C1343B" w:rsidP="00C1343B">
      <w:pPr>
        <w:spacing w:after="0" w:line="240" w:lineRule="auto"/>
        <w:rPr>
          <w:rFonts w:ascii="Times New Roman" w:eastAsia="Calibri" w:hAnsi="Times New Roman"/>
          <w:sz w:val="24"/>
          <w:szCs w:val="24"/>
        </w:rPr>
      </w:pPr>
    </w:p>
    <w:p w14:paraId="7525B8CA" w14:textId="77777777" w:rsidR="00C1343B" w:rsidRPr="00C1343B" w:rsidRDefault="00C1343B" w:rsidP="00C1343B">
      <w:pPr>
        <w:spacing w:after="0" w:line="240" w:lineRule="auto"/>
        <w:rPr>
          <w:rFonts w:ascii="Times New Roman" w:eastAsia="Calibri" w:hAnsi="Times New Roman"/>
          <w:sz w:val="24"/>
          <w:szCs w:val="24"/>
        </w:rPr>
      </w:pPr>
      <w:r w:rsidRPr="00C1343B">
        <w:rPr>
          <w:rFonts w:ascii="Times New Roman" w:eastAsia="Calibri" w:hAnsi="Times New Roman"/>
          <w:sz w:val="24"/>
          <w:szCs w:val="24"/>
        </w:rPr>
        <w:t>Published once at the total approximate cost of_________.</w:t>
      </w:r>
    </w:p>
    <w:p w14:paraId="63097552" w14:textId="77777777" w:rsidR="00E000D8" w:rsidRDefault="00E000D8" w:rsidP="00E000D8"/>
    <w:sectPr w:rsidR="00E000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0D8"/>
    <w:rsid w:val="001657C3"/>
    <w:rsid w:val="00283A06"/>
    <w:rsid w:val="0040196A"/>
    <w:rsid w:val="005B3DCF"/>
    <w:rsid w:val="005E370C"/>
    <w:rsid w:val="00880EE5"/>
    <w:rsid w:val="00930D6D"/>
    <w:rsid w:val="0095117C"/>
    <w:rsid w:val="009A2B24"/>
    <w:rsid w:val="00BB4021"/>
    <w:rsid w:val="00C1343B"/>
    <w:rsid w:val="00C634D5"/>
    <w:rsid w:val="00D538B4"/>
    <w:rsid w:val="00D56FBC"/>
    <w:rsid w:val="00D8280C"/>
    <w:rsid w:val="00E000D8"/>
    <w:rsid w:val="00E07E60"/>
    <w:rsid w:val="00E30813"/>
    <w:rsid w:val="00E50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4D0C9"/>
  <w15:chartTrackingRefBased/>
  <w15:docId w15:val="{7AA1DF52-3612-468D-A601-398E43452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0D8"/>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E000D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000D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000D8"/>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000D8"/>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000D8"/>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000D8"/>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000D8"/>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000D8"/>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000D8"/>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0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00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00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00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00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00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0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0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0D8"/>
    <w:rPr>
      <w:rFonts w:eastAsiaTheme="majorEastAsia" w:cstheme="majorBidi"/>
      <w:color w:val="272727" w:themeColor="text1" w:themeTint="D8"/>
    </w:rPr>
  </w:style>
  <w:style w:type="paragraph" w:styleId="Title">
    <w:name w:val="Title"/>
    <w:basedOn w:val="Normal"/>
    <w:next w:val="Normal"/>
    <w:link w:val="TitleChar"/>
    <w:uiPriority w:val="10"/>
    <w:qFormat/>
    <w:rsid w:val="00E000D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000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0D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000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0D8"/>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000D8"/>
    <w:rPr>
      <w:i/>
      <w:iCs/>
      <w:color w:val="404040" w:themeColor="text1" w:themeTint="BF"/>
    </w:rPr>
  </w:style>
  <w:style w:type="paragraph" w:styleId="ListParagraph">
    <w:name w:val="List Paragraph"/>
    <w:basedOn w:val="Normal"/>
    <w:uiPriority w:val="34"/>
    <w:qFormat/>
    <w:rsid w:val="00E000D8"/>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E000D8"/>
    <w:rPr>
      <w:i/>
      <w:iCs/>
      <w:color w:val="2F5496" w:themeColor="accent1" w:themeShade="BF"/>
    </w:rPr>
  </w:style>
  <w:style w:type="paragraph" w:styleId="IntenseQuote">
    <w:name w:val="Intense Quote"/>
    <w:basedOn w:val="Normal"/>
    <w:next w:val="Normal"/>
    <w:link w:val="IntenseQuoteChar"/>
    <w:uiPriority w:val="30"/>
    <w:qFormat/>
    <w:rsid w:val="00E000D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000D8"/>
    <w:rPr>
      <w:i/>
      <w:iCs/>
      <w:color w:val="2F5496" w:themeColor="accent1" w:themeShade="BF"/>
    </w:rPr>
  </w:style>
  <w:style w:type="character" w:styleId="IntenseReference">
    <w:name w:val="Intense Reference"/>
    <w:basedOn w:val="DefaultParagraphFont"/>
    <w:uiPriority w:val="32"/>
    <w:qFormat/>
    <w:rsid w:val="00E000D8"/>
    <w:rPr>
      <w:b/>
      <w:bCs/>
      <w:smallCaps/>
      <w:color w:val="2F5496" w:themeColor="accent1" w:themeShade="BF"/>
      <w:spacing w:val="5"/>
    </w:rPr>
  </w:style>
  <w:style w:type="paragraph" w:styleId="NoSpacing">
    <w:name w:val="No Spacing"/>
    <w:uiPriority w:val="1"/>
    <w:qFormat/>
    <w:rsid w:val="009A2B24"/>
    <w:pPr>
      <w:spacing w:after="0" w:line="240" w:lineRule="auto"/>
    </w:pPr>
    <w:rPr>
      <w:rFonts w:ascii="Calibri" w:eastAsia="Times New Roman"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Biel</dc:creator>
  <cp:keywords/>
  <dc:description/>
  <cp:lastModifiedBy>Megan Biel</cp:lastModifiedBy>
  <cp:revision>4</cp:revision>
  <dcterms:created xsi:type="dcterms:W3CDTF">2026-08-03T21:19:00Z</dcterms:created>
  <dcterms:modified xsi:type="dcterms:W3CDTF">2026-08-07T15:20:00Z</dcterms:modified>
</cp:coreProperties>
</file>