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D499" w14:textId="77777777" w:rsidR="00F82110" w:rsidRPr="004550A6" w:rsidRDefault="00F82110" w:rsidP="00F821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50A6">
        <w:rPr>
          <w:rFonts w:ascii="Times New Roman" w:hAnsi="Times New Roman"/>
          <w:b/>
          <w:sz w:val="24"/>
          <w:szCs w:val="24"/>
        </w:rPr>
        <w:t>Unapproved</w:t>
      </w:r>
    </w:p>
    <w:p w14:paraId="7556E56B" w14:textId="77777777" w:rsidR="00F82110" w:rsidRPr="004550A6" w:rsidRDefault="00F82110" w:rsidP="00F821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50A6">
        <w:rPr>
          <w:rFonts w:ascii="Times New Roman" w:hAnsi="Times New Roman"/>
          <w:b/>
          <w:sz w:val="24"/>
          <w:szCs w:val="24"/>
        </w:rPr>
        <w:t>MARSHALL COUNTY COMMISSION MEETING</w:t>
      </w:r>
    </w:p>
    <w:p w14:paraId="21AC3308" w14:textId="77777777" w:rsidR="00F82110" w:rsidRPr="004550A6" w:rsidRDefault="00F82110" w:rsidP="00F821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50A6">
        <w:rPr>
          <w:rFonts w:ascii="Times New Roman" w:hAnsi="Times New Roman"/>
          <w:b/>
          <w:sz w:val="24"/>
          <w:szCs w:val="24"/>
        </w:rPr>
        <w:t xml:space="preserve">Britton, South Dakota </w:t>
      </w:r>
    </w:p>
    <w:p w14:paraId="662E88CE" w14:textId="77777777" w:rsidR="00F82110" w:rsidRPr="004550A6" w:rsidRDefault="00F82110" w:rsidP="00F821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432AF1" w14:textId="4712DC25" w:rsidR="00F82110" w:rsidRDefault="00F82110" w:rsidP="00F8211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2D433F">
        <w:rPr>
          <w:rFonts w:ascii="Times New Roman" w:hAnsi="Times New Roman"/>
          <w:sz w:val="24"/>
          <w:szCs w:val="20"/>
        </w:rPr>
        <w:t>The Board of County Commissioners met in regular s</w:t>
      </w:r>
      <w:r>
        <w:rPr>
          <w:rFonts w:ascii="Times New Roman" w:hAnsi="Times New Roman"/>
          <w:sz w:val="24"/>
          <w:szCs w:val="20"/>
        </w:rPr>
        <w:t>ession at 9:00 a.m. on September 1, 2026</w:t>
      </w:r>
      <w:r w:rsidRPr="002D433F">
        <w:rPr>
          <w:rFonts w:ascii="Times New Roman" w:hAnsi="Times New Roman"/>
          <w:sz w:val="24"/>
          <w:szCs w:val="20"/>
        </w:rPr>
        <w:t xml:space="preserve"> at the </w:t>
      </w:r>
      <w:r>
        <w:rPr>
          <w:rFonts w:ascii="Times New Roman" w:hAnsi="Times New Roman"/>
          <w:sz w:val="24"/>
          <w:szCs w:val="20"/>
        </w:rPr>
        <w:t>Marshall County Courthouse</w:t>
      </w:r>
      <w:r w:rsidRPr="002D433F">
        <w:rPr>
          <w:rFonts w:ascii="Times New Roman" w:hAnsi="Times New Roman"/>
          <w:sz w:val="24"/>
          <w:szCs w:val="20"/>
        </w:rPr>
        <w:t>. Member</w:t>
      </w:r>
      <w:r>
        <w:rPr>
          <w:rFonts w:ascii="Times New Roman" w:hAnsi="Times New Roman"/>
          <w:sz w:val="24"/>
          <w:szCs w:val="20"/>
        </w:rPr>
        <w:t xml:space="preserve">s present were Schuller, Bender, Kilker, Luttrell and Medhaug.  Commissioner Schuller presided. </w:t>
      </w:r>
      <w:r w:rsidRPr="00167C37">
        <w:rPr>
          <w:rFonts w:ascii="Times New Roman" w:hAnsi="Times New Roman"/>
          <w:sz w:val="24"/>
          <w:szCs w:val="20"/>
        </w:rPr>
        <w:t xml:space="preserve">The meeting was open to the public. </w:t>
      </w:r>
      <w:r>
        <w:rPr>
          <w:rFonts w:ascii="Times New Roman" w:hAnsi="Times New Roman"/>
          <w:sz w:val="24"/>
          <w:szCs w:val="20"/>
        </w:rPr>
        <w:t xml:space="preserve"> Ryan Patterson and Victor Rapkoch were present for portions of the meeting.  The Pl</w:t>
      </w:r>
      <w:r w:rsidRPr="00167C37">
        <w:rPr>
          <w:rFonts w:ascii="Times New Roman" w:hAnsi="Times New Roman"/>
          <w:sz w:val="24"/>
          <w:szCs w:val="20"/>
        </w:rPr>
        <w:t>edge of Allegiance was recited by everyone in attendance.</w:t>
      </w:r>
    </w:p>
    <w:p w14:paraId="05D32CCE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116A98BB" w14:textId="77777777" w:rsidR="00F82110" w:rsidRDefault="00F82110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AGENDA:</w:t>
      </w:r>
    </w:p>
    <w:p w14:paraId="4171F2C2" w14:textId="71CF3161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Kilker moved, Bender seconded to approve the agenda for September 1, 2026.  All members voted aye.</w:t>
      </w:r>
    </w:p>
    <w:p w14:paraId="4B7AD87D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42D00F59" w14:textId="77777777" w:rsidR="00F82110" w:rsidRDefault="00F82110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MINUTES:</w:t>
      </w:r>
    </w:p>
    <w:p w14:paraId="42E99E4D" w14:textId="0E713D26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Medhaug moved, Kilker seconded to approve the minutes for August 18, 2026.  All members voted aye.</w:t>
      </w:r>
    </w:p>
    <w:p w14:paraId="176AC911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76B04386" w14:textId="77777777" w:rsidR="00F82110" w:rsidRDefault="00F82110" w:rsidP="00F82110">
      <w:pPr>
        <w:tabs>
          <w:tab w:val="right" w:pos="9360"/>
        </w:tabs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CLAIMS:</w:t>
      </w:r>
      <w:r>
        <w:rPr>
          <w:rFonts w:ascii="Times New Roman" w:hAnsi="Times New Roman"/>
          <w:b/>
          <w:bCs/>
          <w:sz w:val="24"/>
          <w:szCs w:val="20"/>
        </w:rPr>
        <w:tab/>
      </w:r>
    </w:p>
    <w:p w14:paraId="631B6E47" w14:textId="342D2EEC" w:rsidR="00F82110" w:rsidRDefault="00F82110" w:rsidP="00F82110">
      <w:pPr>
        <w:tabs>
          <w:tab w:val="right" w:pos="9360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9A2B24">
        <w:rPr>
          <w:rFonts w:ascii="Times New Roman" w:hAnsi="Times New Roman"/>
          <w:sz w:val="24"/>
          <w:szCs w:val="20"/>
        </w:rPr>
        <w:t xml:space="preserve">Medhaug moved, </w:t>
      </w:r>
      <w:r>
        <w:rPr>
          <w:rFonts w:ascii="Times New Roman" w:hAnsi="Times New Roman"/>
          <w:sz w:val="24"/>
          <w:szCs w:val="20"/>
        </w:rPr>
        <w:t xml:space="preserve">Kilker </w:t>
      </w:r>
      <w:r w:rsidRPr="009A2B24">
        <w:rPr>
          <w:rFonts w:ascii="Times New Roman" w:hAnsi="Times New Roman"/>
          <w:sz w:val="24"/>
          <w:szCs w:val="20"/>
        </w:rPr>
        <w:t>seconded to approve and pay the following claims.  All members voted aye.</w:t>
      </w:r>
      <w:r>
        <w:rPr>
          <w:rFonts w:ascii="Times New Roman" w:hAnsi="Times New Roman"/>
          <w:sz w:val="24"/>
          <w:szCs w:val="20"/>
        </w:rPr>
        <w:t xml:space="preserve">  </w:t>
      </w:r>
      <w:r w:rsidRPr="00BE25AC">
        <w:rPr>
          <w:rFonts w:ascii="Times New Roman" w:hAnsi="Times New Roman"/>
          <w:sz w:val="24"/>
          <w:szCs w:val="20"/>
        </w:rPr>
        <w:t xml:space="preserve">PAYROLL by department: </w:t>
      </w:r>
      <w:r>
        <w:rPr>
          <w:rFonts w:ascii="Times New Roman" w:hAnsi="Times New Roman"/>
          <w:sz w:val="24"/>
          <w:szCs w:val="20"/>
        </w:rPr>
        <w:t xml:space="preserve">August </w:t>
      </w:r>
      <w:r w:rsidR="007D4129">
        <w:rPr>
          <w:rFonts w:ascii="Times New Roman" w:hAnsi="Times New Roman"/>
          <w:sz w:val="24"/>
          <w:szCs w:val="20"/>
        </w:rPr>
        <w:t>27</w:t>
      </w:r>
      <w:r w:rsidRPr="003F550F">
        <w:rPr>
          <w:rFonts w:ascii="Times New Roman" w:hAnsi="Times New Roman"/>
          <w:sz w:val="24"/>
          <w:szCs w:val="20"/>
        </w:rPr>
        <w:t>, 2026</w:t>
      </w:r>
      <w:r>
        <w:rPr>
          <w:rFonts w:ascii="Times New Roman" w:hAnsi="Times New Roman"/>
          <w:sz w:val="24"/>
          <w:szCs w:val="20"/>
        </w:rPr>
        <w:t>:</w:t>
      </w:r>
      <w:r w:rsidRPr="003F550F">
        <w:rPr>
          <w:rFonts w:ascii="Times New Roman" w:hAnsi="Times New Roman"/>
          <w:sz w:val="24"/>
          <w:szCs w:val="20"/>
        </w:rPr>
        <w:t xml:space="preserve"> Commissioners </w:t>
      </w:r>
      <w:r>
        <w:rPr>
          <w:rFonts w:ascii="Times New Roman" w:hAnsi="Times New Roman"/>
          <w:sz w:val="24"/>
          <w:szCs w:val="20"/>
        </w:rPr>
        <w:t>23</w:t>
      </w:r>
      <w:r w:rsidR="007D4129">
        <w:rPr>
          <w:rFonts w:ascii="Times New Roman" w:hAnsi="Times New Roman"/>
          <w:sz w:val="24"/>
          <w:szCs w:val="20"/>
        </w:rPr>
        <w:t>9</w:t>
      </w:r>
      <w:r>
        <w:rPr>
          <w:rFonts w:ascii="Times New Roman" w:hAnsi="Times New Roman"/>
          <w:sz w:val="24"/>
          <w:szCs w:val="20"/>
        </w:rPr>
        <w:t>9.35</w:t>
      </w:r>
      <w:r w:rsidRPr="003F550F">
        <w:rPr>
          <w:rFonts w:ascii="Times New Roman" w:hAnsi="Times New Roman"/>
          <w:sz w:val="24"/>
          <w:szCs w:val="20"/>
        </w:rPr>
        <w:t xml:space="preserve">; Auditor </w:t>
      </w:r>
      <w:r w:rsidR="007D4129">
        <w:rPr>
          <w:rFonts w:ascii="Times New Roman" w:hAnsi="Times New Roman"/>
          <w:sz w:val="24"/>
          <w:szCs w:val="20"/>
        </w:rPr>
        <w:t>5561.42</w:t>
      </w:r>
      <w:r w:rsidRPr="003F550F">
        <w:rPr>
          <w:rFonts w:ascii="Times New Roman" w:hAnsi="Times New Roman"/>
          <w:sz w:val="24"/>
          <w:szCs w:val="20"/>
        </w:rPr>
        <w:t xml:space="preserve">; Treasurer </w:t>
      </w:r>
      <w:r w:rsidR="007D4129">
        <w:rPr>
          <w:rFonts w:ascii="Times New Roman" w:hAnsi="Times New Roman"/>
          <w:sz w:val="24"/>
          <w:szCs w:val="20"/>
        </w:rPr>
        <w:t>4751.71</w:t>
      </w:r>
      <w:r w:rsidRPr="003F550F">
        <w:rPr>
          <w:rFonts w:ascii="Times New Roman" w:hAnsi="Times New Roman"/>
          <w:sz w:val="24"/>
          <w:szCs w:val="20"/>
        </w:rPr>
        <w:t xml:space="preserve">; States Attorney </w:t>
      </w:r>
      <w:r>
        <w:rPr>
          <w:rFonts w:ascii="Times New Roman" w:hAnsi="Times New Roman"/>
          <w:sz w:val="24"/>
          <w:szCs w:val="20"/>
        </w:rPr>
        <w:t>2</w:t>
      </w:r>
      <w:r w:rsidR="007D4129">
        <w:rPr>
          <w:rFonts w:ascii="Times New Roman" w:hAnsi="Times New Roman"/>
          <w:sz w:val="24"/>
          <w:szCs w:val="20"/>
        </w:rPr>
        <w:t>608.79</w:t>
      </w:r>
      <w:r w:rsidRPr="003F550F">
        <w:rPr>
          <w:rFonts w:ascii="Times New Roman" w:hAnsi="Times New Roman"/>
          <w:sz w:val="24"/>
          <w:szCs w:val="20"/>
        </w:rPr>
        <w:t xml:space="preserve">; Courthouse </w:t>
      </w:r>
      <w:r w:rsidR="007D4129">
        <w:rPr>
          <w:rFonts w:ascii="Times New Roman" w:hAnsi="Times New Roman"/>
          <w:sz w:val="24"/>
          <w:szCs w:val="20"/>
        </w:rPr>
        <w:t>2080.15</w:t>
      </w:r>
      <w:r w:rsidRPr="003F550F">
        <w:rPr>
          <w:rFonts w:ascii="Times New Roman" w:hAnsi="Times New Roman"/>
          <w:sz w:val="24"/>
          <w:szCs w:val="20"/>
        </w:rPr>
        <w:t xml:space="preserve">; Director </w:t>
      </w:r>
      <w:r>
        <w:rPr>
          <w:rFonts w:ascii="Times New Roman" w:hAnsi="Times New Roman"/>
          <w:sz w:val="24"/>
          <w:szCs w:val="20"/>
        </w:rPr>
        <w:t>6370.21</w:t>
      </w:r>
      <w:r w:rsidRPr="003F550F">
        <w:rPr>
          <w:rFonts w:ascii="Times New Roman" w:hAnsi="Times New Roman"/>
          <w:sz w:val="24"/>
          <w:szCs w:val="20"/>
        </w:rPr>
        <w:t xml:space="preserve">; Register </w:t>
      </w:r>
      <w:r>
        <w:rPr>
          <w:rFonts w:ascii="Times New Roman" w:hAnsi="Times New Roman"/>
          <w:sz w:val="24"/>
          <w:szCs w:val="20"/>
        </w:rPr>
        <w:t>4</w:t>
      </w:r>
      <w:r w:rsidR="007D4129">
        <w:rPr>
          <w:rFonts w:ascii="Times New Roman" w:hAnsi="Times New Roman"/>
          <w:sz w:val="24"/>
          <w:szCs w:val="20"/>
        </w:rPr>
        <w:t>547.01</w:t>
      </w:r>
      <w:r w:rsidRPr="003F550F">
        <w:rPr>
          <w:rFonts w:ascii="Times New Roman" w:hAnsi="Times New Roman"/>
          <w:sz w:val="24"/>
          <w:szCs w:val="20"/>
        </w:rPr>
        <w:t xml:space="preserve">; VSO </w:t>
      </w:r>
      <w:r>
        <w:rPr>
          <w:rFonts w:ascii="Times New Roman" w:hAnsi="Times New Roman"/>
          <w:sz w:val="24"/>
          <w:szCs w:val="20"/>
        </w:rPr>
        <w:t>901.29</w:t>
      </w:r>
      <w:r w:rsidRPr="003F550F">
        <w:rPr>
          <w:rFonts w:ascii="Times New Roman" w:hAnsi="Times New Roman"/>
          <w:sz w:val="24"/>
          <w:szCs w:val="20"/>
        </w:rPr>
        <w:t xml:space="preserve">; Community Building </w:t>
      </w:r>
      <w:r w:rsidR="007D4129">
        <w:rPr>
          <w:rFonts w:ascii="Times New Roman" w:hAnsi="Times New Roman"/>
          <w:sz w:val="24"/>
          <w:szCs w:val="20"/>
        </w:rPr>
        <w:t>157.25</w:t>
      </w:r>
      <w:r w:rsidRPr="003F550F">
        <w:rPr>
          <w:rFonts w:ascii="Times New Roman" w:hAnsi="Times New Roman"/>
          <w:sz w:val="24"/>
          <w:szCs w:val="20"/>
        </w:rPr>
        <w:t xml:space="preserve">; Sheriff </w:t>
      </w:r>
      <w:r w:rsidR="007D4129">
        <w:rPr>
          <w:rFonts w:ascii="Times New Roman" w:hAnsi="Times New Roman"/>
          <w:sz w:val="24"/>
          <w:szCs w:val="20"/>
        </w:rPr>
        <w:t>24194.19</w:t>
      </w:r>
      <w:r w:rsidRPr="003F550F">
        <w:rPr>
          <w:rFonts w:ascii="Times New Roman" w:hAnsi="Times New Roman"/>
          <w:sz w:val="24"/>
          <w:szCs w:val="20"/>
        </w:rPr>
        <w:t xml:space="preserve">; </w:t>
      </w:r>
      <w:r w:rsidR="007D4129">
        <w:rPr>
          <w:rFonts w:ascii="Times New Roman" w:hAnsi="Times New Roman"/>
          <w:sz w:val="24"/>
          <w:szCs w:val="20"/>
        </w:rPr>
        <w:t xml:space="preserve">Coroner 1200.00; </w:t>
      </w:r>
      <w:r w:rsidRPr="003F550F">
        <w:rPr>
          <w:rFonts w:ascii="Times New Roman" w:hAnsi="Times New Roman"/>
          <w:sz w:val="24"/>
          <w:szCs w:val="20"/>
        </w:rPr>
        <w:t xml:space="preserve">Welfare 620.77; Nurse </w:t>
      </w:r>
      <w:r w:rsidR="007D4129">
        <w:rPr>
          <w:rFonts w:ascii="Times New Roman" w:hAnsi="Times New Roman"/>
          <w:sz w:val="24"/>
          <w:szCs w:val="20"/>
        </w:rPr>
        <w:t>630.64</w:t>
      </w:r>
      <w:r w:rsidRPr="003F550F">
        <w:rPr>
          <w:rFonts w:ascii="Times New Roman" w:hAnsi="Times New Roman"/>
          <w:sz w:val="24"/>
          <w:szCs w:val="20"/>
        </w:rPr>
        <w:t xml:space="preserve">; </w:t>
      </w:r>
      <w:r w:rsidR="007D4129">
        <w:rPr>
          <w:rFonts w:ascii="Times New Roman" w:hAnsi="Times New Roman"/>
          <w:sz w:val="24"/>
          <w:szCs w:val="20"/>
        </w:rPr>
        <w:t xml:space="preserve">Ambulance 12685.05; </w:t>
      </w:r>
      <w:r w:rsidRPr="003F550F">
        <w:rPr>
          <w:rFonts w:ascii="Times New Roman" w:hAnsi="Times New Roman"/>
          <w:sz w:val="24"/>
          <w:szCs w:val="20"/>
        </w:rPr>
        <w:t xml:space="preserve">Extension </w:t>
      </w:r>
      <w:r w:rsidR="00993026">
        <w:rPr>
          <w:rFonts w:ascii="Times New Roman" w:hAnsi="Times New Roman"/>
          <w:sz w:val="24"/>
          <w:szCs w:val="20"/>
        </w:rPr>
        <w:t>1522.56</w:t>
      </w:r>
      <w:r w:rsidRPr="003F550F">
        <w:rPr>
          <w:rFonts w:ascii="Times New Roman" w:hAnsi="Times New Roman"/>
          <w:sz w:val="24"/>
          <w:szCs w:val="20"/>
        </w:rPr>
        <w:t xml:space="preserve">; Weed </w:t>
      </w:r>
      <w:r w:rsidR="00993026">
        <w:rPr>
          <w:rFonts w:ascii="Times New Roman" w:hAnsi="Times New Roman"/>
          <w:sz w:val="24"/>
          <w:szCs w:val="20"/>
        </w:rPr>
        <w:t>2067.19</w:t>
      </w:r>
      <w:r w:rsidRPr="003F550F">
        <w:rPr>
          <w:rFonts w:ascii="Times New Roman" w:hAnsi="Times New Roman"/>
          <w:sz w:val="24"/>
          <w:szCs w:val="20"/>
        </w:rPr>
        <w:t xml:space="preserve">; Zoning </w:t>
      </w:r>
      <w:r w:rsidR="00993026">
        <w:rPr>
          <w:rFonts w:ascii="Times New Roman" w:hAnsi="Times New Roman"/>
          <w:sz w:val="24"/>
          <w:szCs w:val="20"/>
        </w:rPr>
        <w:t>2993.81</w:t>
      </w:r>
      <w:r w:rsidRPr="003F550F">
        <w:rPr>
          <w:rFonts w:ascii="Times New Roman" w:hAnsi="Times New Roman"/>
          <w:sz w:val="24"/>
          <w:szCs w:val="20"/>
        </w:rPr>
        <w:t>; Highway 18</w:t>
      </w:r>
      <w:r w:rsidR="00993026">
        <w:rPr>
          <w:rFonts w:ascii="Times New Roman" w:hAnsi="Times New Roman"/>
          <w:sz w:val="24"/>
          <w:szCs w:val="20"/>
        </w:rPr>
        <w:t>431.84</w:t>
      </w:r>
      <w:r w:rsidRPr="003F550F">
        <w:rPr>
          <w:rFonts w:ascii="Times New Roman" w:hAnsi="Times New Roman"/>
          <w:sz w:val="24"/>
          <w:szCs w:val="20"/>
        </w:rPr>
        <w:t>; E911 9</w:t>
      </w:r>
      <w:r w:rsidR="00993026">
        <w:rPr>
          <w:rFonts w:ascii="Times New Roman" w:hAnsi="Times New Roman"/>
          <w:sz w:val="24"/>
          <w:szCs w:val="20"/>
        </w:rPr>
        <w:t>784.86</w:t>
      </w:r>
      <w:r w:rsidRPr="003F550F">
        <w:rPr>
          <w:rFonts w:ascii="Times New Roman" w:hAnsi="Times New Roman"/>
          <w:sz w:val="24"/>
          <w:szCs w:val="20"/>
        </w:rPr>
        <w:t xml:space="preserve">; Emergency Management </w:t>
      </w:r>
      <w:r w:rsidR="00993026">
        <w:rPr>
          <w:rFonts w:ascii="Times New Roman" w:hAnsi="Times New Roman"/>
          <w:sz w:val="24"/>
          <w:szCs w:val="20"/>
        </w:rPr>
        <w:t>1016.80</w:t>
      </w:r>
      <w:r w:rsidRPr="003F550F">
        <w:rPr>
          <w:rFonts w:ascii="Times New Roman" w:hAnsi="Times New Roman"/>
          <w:sz w:val="24"/>
          <w:szCs w:val="20"/>
        </w:rPr>
        <w:t>;</w:t>
      </w:r>
    </w:p>
    <w:p w14:paraId="2E628AB6" w14:textId="4F1576CA" w:rsidR="00F82110" w:rsidRPr="003F550F" w:rsidRDefault="00993026" w:rsidP="00F82110">
      <w:pPr>
        <w:tabs>
          <w:tab w:val="right" w:pos="9360"/>
        </w:tabs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DELTA DENTAL: 686.25; THE STANDARD: 378.88; </w:t>
      </w:r>
      <w:r w:rsidR="00F82110">
        <w:rPr>
          <w:rFonts w:ascii="Times New Roman" w:hAnsi="Times New Roman"/>
          <w:sz w:val="24"/>
          <w:szCs w:val="20"/>
        </w:rPr>
        <w:t xml:space="preserve">WELLMARK: </w:t>
      </w:r>
      <w:r>
        <w:rPr>
          <w:rFonts w:ascii="Times New Roman" w:hAnsi="Times New Roman"/>
          <w:sz w:val="24"/>
          <w:szCs w:val="20"/>
        </w:rPr>
        <w:t xml:space="preserve">25512.05; COLONIAL LIFE: </w:t>
      </w:r>
      <w:r w:rsidR="002056A9">
        <w:rPr>
          <w:rFonts w:ascii="Times New Roman" w:hAnsi="Times New Roman"/>
          <w:sz w:val="24"/>
          <w:szCs w:val="20"/>
        </w:rPr>
        <w:t>67.30;</w:t>
      </w:r>
    </w:p>
    <w:p w14:paraId="157037B2" w14:textId="213580A8" w:rsidR="00F82110" w:rsidRPr="001B3703" w:rsidRDefault="00F82110" w:rsidP="00F82110">
      <w:pPr>
        <w:tabs>
          <w:tab w:val="right" w:pos="9360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1B3703">
        <w:rPr>
          <w:rFonts w:ascii="Times New Roman" w:hAnsi="Times New Roman"/>
          <w:sz w:val="24"/>
          <w:szCs w:val="20"/>
        </w:rPr>
        <w:t xml:space="preserve">EMPLOYER FICA &amp; MEDICARE: First Savings Bank </w:t>
      </w:r>
      <w:r w:rsidR="002056A9">
        <w:rPr>
          <w:rFonts w:ascii="Times New Roman" w:hAnsi="Times New Roman"/>
          <w:sz w:val="24"/>
          <w:szCs w:val="20"/>
        </w:rPr>
        <w:t>7719.12</w:t>
      </w:r>
    </w:p>
    <w:p w14:paraId="0D155766" w14:textId="339EDC55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1B3703">
        <w:rPr>
          <w:rFonts w:ascii="Times New Roman" w:hAnsi="Times New Roman"/>
          <w:sz w:val="24"/>
          <w:szCs w:val="20"/>
        </w:rPr>
        <w:t xml:space="preserve">EMPLOYER SOUTH DAKOTA RETIREMENT SYSTEM: </w:t>
      </w:r>
      <w:r w:rsidR="002056A9">
        <w:rPr>
          <w:rFonts w:ascii="Times New Roman" w:hAnsi="Times New Roman"/>
          <w:sz w:val="24"/>
          <w:szCs w:val="20"/>
        </w:rPr>
        <w:t>5335.29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3323"/>
        <w:gridCol w:w="1497"/>
      </w:tblGrid>
      <w:tr w:rsidR="003014A9" w:rsidRPr="003014A9" w14:paraId="027BC750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DFC1B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ALEXANDRIA GRAVEL PRODUCTS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7F5D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4,896.38 </w:t>
            </w:r>
          </w:p>
        </w:tc>
      </w:tr>
      <w:tr w:rsidR="003014A9" w:rsidRPr="003014A9" w14:paraId="50E1ECC0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083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ALL FLAGS, LLC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78F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34.03 </w:t>
            </w:r>
          </w:p>
        </w:tc>
      </w:tr>
      <w:tr w:rsidR="003014A9" w:rsidRPr="003014A9" w14:paraId="7DBBEF16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45FF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AMAZON CAPITAL SERVICES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3A08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44.74 </w:t>
            </w:r>
          </w:p>
        </w:tc>
      </w:tr>
      <w:tr w:rsidR="003014A9" w:rsidRPr="003014A9" w14:paraId="5CBA8C1C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0295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ANDREA KILKER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A187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66.88 </w:t>
            </w:r>
          </w:p>
        </w:tc>
      </w:tr>
      <w:tr w:rsidR="003014A9" w:rsidRPr="003014A9" w14:paraId="3F1C8567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06B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BAUS OIL CO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17BC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708.00 </w:t>
            </w:r>
          </w:p>
        </w:tc>
      </w:tr>
      <w:tr w:rsidR="003014A9" w:rsidRPr="003014A9" w14:paraId="1C058551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8EDE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BRITTON CITY WATER DEPT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3BB4D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354.06 </w:t>
            </w:r>
          </w:p>
        </w:tc>
      </w:tr>
      <w:tr w:rsidR="003014A9" w:rsidRPr="003014A9" w14:paraId="299BEC38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3025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C&amp;R FIRE SUPPRESSION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CC5C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656.05 </w:t>
            </w:r>
          </w:p>
        </w:tc>
      </w:tr>
      <w:tr w:rsidR="003014A9" w:rsidRPr="003014A9" w14:paraId="44FFB376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F17D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CENTURYLINK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3DBF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102.00 </w:t>
            </w:r>
          </w:p>
        </w:tc>
      </w:tr>
      <w:tr w:rsidR="003014A9" w:rsidRPr="003014A9" w14:paraId="388D2F43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47F1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COLE PAPERS INC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BC12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106.99 </w:t>
            </w:r>
          </w:p>
        </w:tc>
      </w:tr>
      <w:tr w:rsidR="003014A9" w:rsidRPr="003014A9" w14:paraId="680C503B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E53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COMSTOCK CONSTRUCTION INC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906D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191,573.80 </w:t>
            </w:r>
          </w:p>
        </w:tc>
      </w:tr>
      <w:tr w:rsidR="003014A9" w:rsidRPr="003014A9" w14:paraId="4D7DD90B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CED6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D PROPERTIES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B4B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500.00 </w:t>
            </w:r>
          </w:p>
        </w:tc>
      </w:tr>
      <w:tr w:rsidR="003014A9" w:rsidRPr="003014A9" w14:paraId="0CB598E1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66A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DOUG MEDHAUG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88A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94.24 </w:t>
            </w:r>
          </w:p>
        </w:tc>
      </w:tr>
      <w:tr w:rsidR="003014A9" w:rsidRPr="003014A9" w14:paraId="26C9DADB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A40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GROBES GROCERY &amp; HARDWARE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FE53B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102.68 </w:t>
            </w:r>
          </w:p>
        </w:tc>
      </w:tr>
      <w:tr w:rsidR="003014A9" w:rsidRPr="003014A9" w14:paraId="521452E5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D5E8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HH DESIGN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F0A8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103.00 </w:t>
            </w:r>
          </w:p>
        </w:tc>
      </w:tr>
      <w:tr w:rsidR="003014A9" w:rsidRPr="003014A9" w14:paraId="3ABAB1DE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EA5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KRAUSE BROS CONSTRUCTION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F81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321.63 </w:t>
            </w:r>
          </w:p>
        </w:tc>
      </w:tr>
      <w:tr w:rsidR="003014A9" w:rsidRPr="003014A9" w14:paraId="25D99DFF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57A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LANGFORD TOWN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AE5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197.84 </w:t>
            </w:r>
          </w:p>
        </w:tc>
      </w:tr>
      <w:tr w:rsidR="003014A9" w:rsidRPr="003014A9" w14:paraId="4A980185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F74F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lastRenderedPageBreak/>
              <w:t>LYNDA LUTTRELL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69F8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36.48 </w:t>
            </w:r>
          </w:p>
        </w:tc>
      </w:tr>
      <w:tr w:rsidR="003014A9" w:rsidRPr="003014A9" w14:paraId="5550F59D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2E86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MAHRER CONST INC,BERNARD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9109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9,551.82 </w:t>
            </w:r>
          </w:p>
        </w:tc>
      </w:tr>
      <w:tr w:rsidR="003014A9" w:rsidRPr="003014A9" w14:paraId="69796657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5EBB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MARCO TECHNOLOGIES, LLC -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E57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47.68 </w:t>
            </w:r>
          </w:p>
        </w:tc>
      </w:tr>
      <w:tr w:rsidR="003014A9" w:rsidRPr="003014A9" w14:paraId="719F1762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FC75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OTTER TAIL POWER COMPANY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011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254.02 </w:t>
            </w:r>
          </w:p>
        </w:tc>
      </w:tr>
      <w:tr w:rsidR="003014A9" w:rsidRPr="003014A9" w14:paraId="0496EF12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0F08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PRO AG SUPPLY, INC.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5FE6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1,677.07 </w:t>
            </w:r>
          </w:p>
        </w:tc>
      </w:tr>
      <w:tr w:rsidR="003014A9" w:rsidRPr="003014A9" w14:paraId="246CD1C2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E4A53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RAMKOTA HOTEL &amp; CONFERENCE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2241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121.00 </w:t>
            </w:r>
          </w:p>
        </w:tc>
      </w:tr>
      <w:tr w:rsidR="003014A9" w:rsidRPr="003014A9" w14:paraId="28740D3F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D784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RAPKOCH LAW, PROFF L.L.C.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CD34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4,662.75 </w:t>
            </w:r>
          </w:p>
        </w:tc>
      </w:tr>
      <w:tr w:rsidR="003014A9" w:rsidRPr="003014A9" w14:paraId="4737FBA5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FD1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SAFETY SERVICE, INC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4F3C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2,984.33 </w:t>
            </w:r>
          </w:p>
        </w:tc>
      </w:tr>
      <w:tr w:rsidR="003014A9" w:rsidRPr="003014A9" w14:paraId="27A3BD87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DBC3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SD DEPT TRANSPORTATION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4FB6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8,161.79 </w:t>
            </w:r>
          </w:p>
        </w:tc>
      </w:tr>
      <w:tr w:rsidR="003014A9" w:rsidRPr="003014A9" w14:paraId="45DD2865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B7A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SD PUBLIC ASSURANCE ALLIAN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C381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13,608.86 </w:t>
            </w:r>
          </w:p>
        </w:tc>
      </w:tr>
      <w:tr w:rsidR="003014A9" w:rsidRPr="003014A9" w14:paraId="7A5405FE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802F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SIGN SOLUTIONS USA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6E95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943.30 </w:t>
            </w:r>
          </w:p>
        </w:tc>
      </w:tr>
      <w:tr w:rsidR="003014A9" w:rsidRPr="003014A9" w14:paraId="141C1E15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E680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SOUTHSIDE EQUIPMENT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6E7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610.50 </w:t>
            </w:r>
          </w:p>
        </w:tc>
      </w:tr>
      <w:tr w:rsidR="003014A9" w:rsidRPr="003014A9" w14:paraId="07F17C6C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C45A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SUSAN BUSK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776E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220.40 </w:t>
            </w:r>
          </w:p>
        </w:tc>
      </w:tr>
      <w:tr w:rsidR="003014A9" w:rsidRPr="003014A9" w14:paraId="2AE70074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FD5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T-MOBILE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149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923.90 </w:t>
            </w:r>
          </w:p>
        </w:tc>
      </w:tr>
      <w:tr w:rsidR="003014A9" w:rsidRPr="003014A9" w14:paraId="08859268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2CB1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VENTURE COMMUNICATIONS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783D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1,110.80 </w:t>
            </w:r>
          </w:p>
        </w:tc>
      </w:tr>
      <w:tr w:rsidR="003014A9" w:rsidRPr="003014A9" w14:paraId="61AA1FDE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55E2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VESTIS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781F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  32.23 </w:t>
            </w:r>
          </w:p>
        </w:tc>
      </w:tr>
      <w:tr w:rsidR="003014A9" w:rsidRPr="003014A9" w14:paraId="64DAA6D4" w14:textId="77777777" w:rsidTr="003014A9">
        <w:trPr>
          <w:trHeight w:val="300"/>
        </w:trPr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62FC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>WERNER AUTOMOTIVE LLC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477F" w14:textId="77777777" w:rsidR="003014A9" w:rsidRPr="003014A9" w:rsidRDefault="003014A9" w:rsidP="003014A9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3014A9">
              <w:rPr>
                <w:rFonts w:ascii="Aptos Narrow" w:hAnsi="Aptos Narrow"/>
                <w:color w:val="000000"/>
              </w:rPr>
              <w:t xml:space="preserve">           587.21 </w:t>
            </w:r>
          </w:p>
        </w:tc>
      </w:tr>
    </w:tbl>
    <w:p w14:paraId="2F32726A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9B7842C" w14:textId="77777777" w:rsidR="00F82110" w:rsidRDefault="00F82110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PUBLIC COMMENT:</w:t>
      </w:r>
    </w:p>
    <w:p w14:paraId="505663BA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No one was present to make public comment.</w:t>
      </w:r>
    </w:p>
    <w:p w14:paraId="1D3CA4F3" w14:textId="77777777" w:rsidR="00F82110" w:rsidRDefault="00F82110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A90B19B" w14:textId="77777777" w:rsidR="00F82110" w:rsidRDefault="00F82110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HIGHWAY:</w:t>
      </w:r>
    </w:p>
    <w:p w14:paraId="125A9FF7" w14:textId="4DBFC3EF" w:rsidR="00F82110" w:rsidRDefault="00F82110" w:rsidP="00F8211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Dustin Hofland, Highway Superintendent met with the board to discuss Highway Department business.  Hofland informed the board that work on </w:t>
      </w:r>
      <w:r w:rsidR="00F650B3">
        <w:rPr>
          <w:rFonts w:ascii="Times New Roman" w:eastAsia="Calibri" w:hAnsi="Times New Roman"/>
          <w:sz w:val="24"/>
          <w:szCs w:val="24"/>
        </w:rPr>
        <w:t>county road</w:t>
      </w:r>
      <w:r w:rsidR="002056A9">
        <w:rPr>
          <w:rFonts w:ascii="Times New Roman" w:eastAsia="Calibri" w:hAnsi="Times New Roman"/>
          <w:sz w:val="24"/>
          <w:szCs w:val="24"/>
        </w:rPr>
        <w:t xml:space="preserve"> 5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F650B3">
        <w:rPr>
          <w:rFonts w:ascii="Times New Roman" w:eastAsia="Calibri" w:hAnsi="Times New Roman"/>
          <w:sz w:val="24"/>
          <w:szCs w:val="24"/>
        </w:rPr>
        <w:t xml:space="preserve">(Fort Road) is </w:t>
      </w:r>
      <w:r>
        <w:rPr>
          <w:rFonts w:ascii="Times New Roman" w:eastAsia="Calibri" w:hAnsi="Times New Roman"/>
          <w:sz w:val="24"/>
          <w:szCs w:val="24"/>
        </w:rPr>
        <w:t>expected to start soon and the highway department is working on culverts on county road 16 (Eden road) this week.  The board discussed various aspects of the 2027 Highway budget.</w:t>
      </w:r>
    </w:p>
    <w:p w14:paraId="33FE748B" w14:textId="77777777" w:rsidR="00F82110" w:rsidRDefault="00F82110" w:rsidP="00F8211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317FD471" w14:textId="2A61D562" w:rsidR="00F82110" w:rsidRDefault="00AA4857" w:rsidP="00F82110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PROVISIONAL BUDGET HEARING:</w:t>
      </w:r>
    </w:p>
    <w:p w14:paraId="74EAB537" w14:textId="4C2E6F2E" w:rsidR="00AA4857" w:rsidRDefault="00AA4857" w:rsidP="00F8211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Kilker moved, Luttrell seconded to approve the 2027 provisional budget as advertised.  The Annual budget hearing will be held September 18.  All members voted aye.</w:t>
      </w:r>
    </w:p>
    <w:p w14:paraId="7BFC6EBB" w14:textId="77777777" w:rsidR="00AA4857" w:rsidRDefault="00AA4857" w:rsidP="00F8211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16ACFD60" w14:textId="0BF29845" w:rsidR="00AA4857" w:rsidRDefault="004368D3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SHERIFF</w:t>
      </w:r>
      <w:r w:rsidR="00BE3CF4">
        <w:rPr>
          <w:rFonts w:ascii="Times New Roman" w:hAnsi="Times New Roman"/>
          <w:b/>
          <w:bCs/>
          <w:sz w:val="24"/>
          <w:szCs w:val="20"/>
        </w:rPr>
        <w:t>/E911</w:t>
      </w:r>
      <w:r>
        <w:rPr>
          <w:rFonts w:ascii="Times New Roman" w:hAnsi="Times New Roman"/>
          <w:b/>
          <w:bCs/>
          <w:sz w:val="24"/>
          <w:szCs w:val="20"/>
        </w:rPr>
        <w:t xml:space="preserve"> BUDGET</w:t>
      </w:r>
      <w:r w:rsidR="00BE3CF4">
        <w:rPr>
          <w:rFonts w:ascii="Times New Roman" w:hAnsi="Times New Roman"/>
          <w:b/>
          <w:bCs/>
          <w:sz w:val="24"/>
          <w:szCs w:val="20"/>
        </w:rPr>
        <w:t>S</w:t>
      </w:r>
      <w:r>
        <w:rPr>
          <w:rFonts w:ascii="Times New Roman" w:hAnsi="Times New Roman"/>
          <w:b/>
          <w:bCs/>
          <w:sz w:val="24"/>
          <w:szCs w:val="20"/>
        </w:rPr>
        <w:t>:</w:t>
      </w:r>
    </w:p>
    <w:p w14:paraId="0D217B60" w14:textId="7D985E09" w:rsidR="004368D3" w:rsidRDefault="004368D3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Sheriff Sam Swanson </w:t>
      </w:r>
      <w:r w:rsidR="00BE3CF4">
        <w:rPr>
          <w:rFonts w:ascii="Times New Roman" w:hAnsi="Times New Roman"/>
          <w:sz w:val="24"/>
          <w:szCs w:val="20"/>
        </w:rPr>
        <w:t xml:space="preserve">and E911 Coordinator Deb Skonberg </w:t>
      </w:r>
      <w:r>
        <w:rPr>
          <w:rFonts w:ascii="Times New Roman" w:hAnsi="Times New Roman"/>
          <w:sz w:val="24"/>
          <w:szCs w:val="20"/>
        </w:rPr>
        <w:t>met with the board to discuss the 2027 Sheriff</w:t>
      </w:r>
      <w:r w:rsidR="00BE3CF4">
        <w:rPr>
          <w:rFonts w:ascii="Times New Roman" w:hAnsi="Times New Roman"/>
          <w:sz w:val="24"/>
          <w:szCs w:val="20"/>
        </w:rPr>
        <w:t>, Jail, and E911</w:t>
      </w:r>
      <w:r>
        <w:rPr>
          <w:rFonts w:ascii="Times New Roman" w:hAnsi="Times New Roman"/>
          <w:sz w:val="24"/>
          <w:szCs w:val="20"/>
        </w:rPr>
        <w:t xml:space="preserve"> budget</w:t>
      </w:r>
      <w:r w:rsidR="00BE3CF4">
        <w:rPr>
          <w:rFonts w:ascii="Times New Roman" w:hAnsi="Times New Roman"/>
          <w:sz w:val="24"/>
          <w:szCs w:val="20"/>
        </w:rPr>
        <w:t>s</w:t>
      </w:r>
      <w:r>
        <w:rPr>
          <w:rFonts w:ascii="Times New Roman" w:hAnsi="Times New Roman"/>
          <w:sz w:val="24"/>
          <w:szCs w:val="20"/>
        </w:rPr>
        <w:t>.</w:t>
      </w:r>
    </w:p>
    <w:p w14:paraId="077BC840" w14:textId="77777777" w:rsidR="00BE3CF4" w:rsidRDefault="00BE3CF4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9AB970C" w14:textId="69CB7B33" w:rsidR="00BE3CF4" w:rsidRDefault="00BE3CF4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GLAD:</w:t>
      </w:r>
    </w:p>
    <w:p w14:paraId="0EF25CDF" w14:textId="64451C7D" w:rsidR="00BE3CF4" w:rsidRPr="00BE3CF4" w:rsidRDefault="00BE3CF4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Lindsey Kimber, GLAD Executive Director met with the board to give an update on Glacial Lakes Area Development in Marshall County.</w:t>
      </w:r>
      <w:r w:rsidR="00AC665C">
        <w:rPr>
          <w:rFonts w:ascii="Times New Roman" w:hAnsi="Times New Roman"/>
          <w:sz w:val="24"/>
          <w:szCs w:val="20"/>
        </w:rPr>
        <w:t xml:space="preserve">  GLAD has distributed over $700,000 in revolving loan funds to local businesses in the last 18 months.</w:t>
      </w:r>
    </w:p>
    <w:p w14:paraId="2C6DABC8" w14:textId="77777777" w:rsidR="004368D3" w:rsidRDefault="004368D3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579CA47" w14:textId="3E6C4228" w:rsidR="00082317" w:rsidRPr="00F326FD" w:rsidRDefault="00082317" w:rsidP="00082317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 w:rsidRPr="00F326FD">
        <w:rPr>
          <w:rFonts w:ascii="Times New Roman" w:hAnsi="Times New Roman"/>
          <w:b/>
          <w:bCs/>
          <w:sz w:val="24"/>
          <w:szCs w:val="20"/>
        </w:rPr>
        <w:t>SECOND READING</w:t>
      </w:r>
      <w:r>
        <w:rPr>
          <w:rFonts w:ascii="Times New Roman" w:hAnsi="Times New Roman"/>
          <w:b/>
          <w:bCs/>
          <w:sz w:val="24"/>
          <w:szCs w:val="20"/>
        </w:rPr>
        <w:t xml:space="preserve"> AND NOTICE OF ADOPTION</w:t>
      </w:r>
      <w:r w:rsidRPr="00F326FD">
        <w:rPr>
          <w:rFonts w:ascii="Times New Roman" w:hAnsi="Times New Roman"/>
          <w:b/>
          <w:bCs/>
          <w:sz w:val="24"/>
          <w:szCs w:val="20"/>
        </w:rPr>
        <w:t>: Ordinance 7</w:t>
      </w:r>
      <w:r>
        <w:rPr>
          <w:rFonts w:ascii="Times New Roman" w:hAnsi="Times New Roman"/>
          <w:b/>
          <w:bCs/>
          <w:sz w:val="24"/>
          <w:szCs w:val="20"/>
        </w:rPr>
        <w:t>9</w:t>
      </w:r>
    </w:p>
    <w:p w14:paraId="1C51DA8A" w14:textId="0FDE9847" w:rsidR="00082317" w:rsidRPr="00F326FD" w:rsidRDefault="00082317" w:rsidP="00082317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Bender </w:t>
      </w:r>
      <w:r w:rsidRPr="00F326FD">
        <w:rPr>
          <w:rFonts w:ascii="Times New Roman" w:hAnsi="Times New Roman"/>
          <w:sz w:val="24"/>
          <w:szCs w:val="20"/>
        </w:rPr>
        <w:t xml:space="preserve">moved, </w:t>
      </w:r>
      <w:r>
        <w:rPr>
          <w:rFonts w:ascii="Times New Roman" w:hAnsi="Times New Roman"/>
          <w:sz w:val="24"/>
          <w:szCs w:val="20"/>
        </w:rPr>
        <w:t xml:space="preserve">Luttrell </w:t>
      </w:r>
      <w:r w:rsidRPr="00F326FD">
        <w:rPr>
          <w:rFonts w:ascii="Times New Roman" w:hAnsi="Times New Roman"/>
          <w:sz w:val="24"/>
          <w:szCs w:val="20"/>
        </w:rPr>
        <w:t xml:space="preserve">seconded to pass </w:t>
      </w:r>
      <w:r>
        <w:rPr>
          <w:rFonts w:ascii="Times New Roman" w:hAnsi="Times New Roman"/>
          <w:sz w:val="24"/>
          <w:szCs w:val="20"/>
        </w:rPr>
        <w:t>O</w:t>
      </w:r>
      <w:r w:rsidRPr="00F326FD">
        <w:rPr>
          <w:rFonts w:ascii="Times New Roman" w:hAnsi="Times New Roman"/>
          <w:sz w:val="24"/>
          <w:szCs w:val="20"/>
        </w:rPr>
        <w:t>rdinance 7</w:t>
      </w:r>
      <w:r>
        <w:rPr>
          <w:rFonts w:ascii="Times New Roman" w:hAnsi="Times New Roman"/>
          <w:sz w:val="24"/>
          <w:szCs w:val="20"/>
        </w:rPr>
        <w:t>9</w:t>
      </w:r>
      <w:r w:rsidRPr="00F326FD">
        <w:rPr>
          <w:rFonts w:ascii="Times New Roman" w:hAnsi="Times New Roman"/>
          <w:sz w:val="24"/>
          <w:szCs w:val="20"/>
        </w:rPr>
        <w:t xml:space="preserve"> at this, its second reading:</w:t>
      </w:r>
    </w:p>
    <w:p w14:paraId="0B39A452" w14:textId="705CF0D9" w:rsidR="00082317" w:rsidRDefault="00082317" w:rsidP="00082317">
      <w:pPr>
        <w:spacing w:after="0" w:line="240" w:lineRule="auto"/>
        <w:rPr>
          <w:rFonts w:ascii="Times New Roman" w:hAnsi="Times New Roman"/>
          <w:sz w:val="24"/>
          <w:szCs w:val="20"/>
        </w:rPr>
      </w:pPr>
      <w:r w:rsidRPr="00F326FD">
        <w:rPr>
          <w:rFonts w:ascii="Times New Roman" w:hAnsi="Times New Roman"/>
          <w:sz w:val="24"/>
          <w:szCs w:val="20"/>
        </w:rPr>
        <w:t>MARSHALL COUNTY ORDINANCE NO. 7</w:t>
      </w:r>
      <w:r>
        <w:rPr>
          <w:rFonts w:ascii="Times New Roman" w:hAnsi="Times New Roman"/>
          <w:sz w:val="24"/>
          <w:szCs w:val="20"/>
        </w:rPr>
        <w:t>9</w:t>
      </w:r>
      <w:r w:rsidRPr="00F326FD">
        <w:rPr>
          <w:rFonts w:ascii="Times New Roman" w:hAnsi="Times New Roman"/>
          <w:sz w:val="24"/>
          <w:szCs w:val="20"/>
        </w:rPr>
        <w:t xml:space="preserve"> ESTABLISHING PERMANENT ZONING REGULATIONS FOR MARSHALL COUNTY, SOUTH DAKOTA, PROVIDING FOR </w:t>
      </w:r>
      <w:r>
        <w:rPr>
          <w:rFonts w:ascii="Times New Roman" w:hAnsi="Times New Roman"/>
          <w:sz w:val="24"/>
          <w:szCs w:val="20"/>
        </w:rPr>
        <w:t xml:space="preserve">THE </w:t>
      </w:r>
      <w:r w:rsidRPr="00F326FD">
        <w:rPr>
          <w:rFonts w:ascii="Times New Roman" w:hAnsi="Times New Roman"/>
          <w:sz w:val="24"/>
          <w:szCs w:val="20"/>
        </w:rPr>
        <w:t xml:space="preserve">ADMINISTRATION, ENFORCEMENT, AND AMENDMENTS THEREOF; AND </w:t>
      </w:r>
      <w:r w:rsidRPr="00F326FD">
        <w:rPr>
          <w:rFonts w:ascii="Times New Roman" w:hAnsi="Times New Roman"/>
          <w:sz w:val="24"/>
          <w:szCs w:val="20"/>
        </w:rPr>
        <w:lastRenderedPageBreak/>
        <w:t>REPEALING ALL ORDINANCES OR PARTS OF ORDINANCES IN CONFLICT THEREWITH.  All members</w:t>
      </w:r>
      <w:r>
        <w:rPr>
          <w:rFonts w:ascii="Times New Roman" w:hAnsi="Times New Roman"/>
          <w:sz w:val="24"/>
          <w:szCs w:val="20"/>
        </w:rPr>
        <w:t xml:space="preserve"> </w:t>
      </w:r>
      <w:r w:rsidRPr="00F326FD">
        <w:rPr>
          <w:rFonts w:ascii="Times New Roman" w:hAnsi="Times New Roman"/>
          <w:sz w:val="24"/>
          <w:szCs w:val="20"/>
        </w:rPr>
        <w:t xml:space="preserve">voted aye.  The ordinance can be viewed in its entirety in the Zoning office during regular business hours. </w:t>
      </w:r>
    </w:p>
    <w:p w14:paraId="1E2E1DAE" w14:textId="77777777" w:rsidR="00082317" w:rsidRDefault="00082317" w:rsidP="00082317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7A49336F" w14:textId="77777777" w:rsidR="00082317" w:rsidRDefault="00082317" w:rsidP="00082317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EXECUTIVE SESSION:</w:t>
      </w:r>
    </w:p>
    <w:p w14:paraId="65471F8F" w14:textId="12AEB845" w:rsidR="00082317" w:rsidRDefault="00082317" w:rsidP="00082317">
      <w:pPr>
        <w:spacing w:after="0" w:line="240" w:lineRule="auto"/>
        <w:rPr>
          <w:rFonts w:ascii="Times New Roman" w:hAnsi="Times New Roman"/>
          <w:bCs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Medhaug</w:t>
      </w:r>
      <w:r>
        <w:rPr>
          <w:rFonts w:ascii="Times New Roman" w:hAnsi="Times New Roman"/>
          <w:sz w:val="24"/>
          <w:szCs w:val="20"/>
        </w:rPr>
        <w:t xml:space="preserve"> moved, Kilker seconded to enter into executive session to discuss personnel issues pursuant to </w:t>
      </w:r>
      <w:r w:rsidRPr="00776E8E">
        <w:rPr>
          <w:rFonts w:ascii="Times New Roman" w:hAnsi="Times New Roman"/>
          <w:bCs/>
          <w:sz w:val="24"/>
          <w:szCs w:val="20"/>
        </w:rPr>
        <w:t>SDCL 1-25-2</w:t>
      </w:r>
      <w:r>
        <w:rPr>
          <w:rFonts w:ascii="Times New Roman" w:hAnsi="Times New Roman"/>
          <w:bCs/>
          <w:sz w:val="24"/>
          <w:szCs w:val="20"/>
        </w:rPr>
        <w:t xml:space="preserve"> (1) at 11:</w:t>
      </w:r>
      <w:r>
        <w:rPr>
          <w:rFonts w:ascii="Times New Roman" w:hAnsi="Times New Roman"/>
          <w:bCs/>
          <w:sz w:val="24"/>
          <w:szCs w:val="20"/>
        </w:rPr>
        <w:t>22</w:t>
      </w:r>
      <w:r>
        <w:rPr>
          <w:rFonts w:ascii="Times New Roman" w:hAnsi="Times New Roman"/>
          <w:bCs/>
          <w:sz w:val="24"/>
          <w:szCs w:val="20"/>
        </w:rPr>
        <w:t xml:space="preserve"> am.  All members voted aye.  The Chairman called the board out of executive session at 12:0</w:t>
      </w:r>
      <w:r>
        <w:rPr>
          <w:rFonts w:ascii="Times New Roman" w:hAnsi="Times New Roman"/>
          <w:bCs/>
          <w:sz w:val="24"/>
          <w:szCs w:val="20"/>
        </w:rPr>
        <w:t>5</w:t>
      </w:r>
      <w:r>
        <w:rPr>
          <w:rFonts w:ascii="Times New Roman" w:hAnsi="Times New Roman"/>
          <w:bCs/>
          <w:sz w:val="24"/>
          <w:szCs w:val="20"/>
        </w:rPr>
        <w:t xml:space="preserve"> pm.  No action was taken.</w:t>
      </w:r>
    </w:p>
    <w:p w14:paraId="1CA8E8CF" w14:textId="77777777" w:rsidR="00082317" w:rsidRDefault="00082317" w:rsidP="00082317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002A3CAF" w14:textId="77777777" w:rsidR="001A2D8F" w:rsidRDefault="001A2D8F" w:rsidP="001A2D8F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EMERGENCY MANAGEMENT:</w:t>
      </w:r>
    </w:p>
    <w:p w14:paraId="6F66B168" w14:textId="63EC0DD1" w:rsidR="001A2D8F" w:rsidRDefault="003014A9" w:rsidP="001A2D8F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Bend</w:t>
      </w:r>
      <w:r w:rsidR="001A2D8F">
        <w:rPr>
          <w:rFonts w:ascii="Times New Roman" w:hAnsi="Times New Roman"/>
          <w:sz w:val="24"/>
          <w:szCs w:val="20"/>
        </w:rPr>
        <w:t xml:space="preserve">er moved, </w:t>
      </w:r>
      <w:r>
        <w:rPr>
          <w:rFonts w:ascii="Times New Roman" w:hAnsi="Times New Roman"/>
          <w:sz w:val="24"/>
          <w:szCs w:val="20"/>
        </w:rPr>
        <w:t>Kilker</w:t>
      </w:r>
      <w:r w:rsidR="001A2D8F">
        <w:rPr>
          <w:rFonts w:ascii="Times New Roman" w:hAnsi="Times New Roman"/>
          <w:sz w:val="24"/>
          <w:szCs w:val="20"/>
        </w:rPr>
        <w:t xml:space="preserve"> seconded to authorize the chair to sign the annual LEMPG Grant with the State.  All members voted aye.</w:t>
      </w:r>
    </w:p>
    <w:p w14:paraId="4C177C31" w14:textId="77777777" w:rsidR="00BE3CF4" w:rsidRDefault="00BE3CF4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F3DB476" w14:textId="3029FF0E" w:rsidR="004368D3" w:rsidRDefault="003014A9" w:rsidP="00F82110">
      <w:pPr>
        <w:spacing w:after="0" w:line="240" w:lineRule="auto"/>
        <w:rPr>
          <w:rFonts w:ascii="Times New Roman" w:hAnsi="Times New Roman"/>
          <w:b/>
          <w:bCs/>
          <w:sz w:val="24"/>
          <w:szCs w:val="20"/>
        </w:rPr>
      </w:pPr>
      <w:r>
        <w:rPr>
          <w:rFonts w:ascii="Times New Roman" w:hAnsi="Times New Roman"/>
          <w:b/>
          <w:bCs/>
          <w:sz w:val="24"/>
          <w:szCs w:val="20"/>
        </w:rPr>
        <w:t>OPEN HOUSE:</w:t>
      </w:r>
    </w:p>
    <w:p w14:paraId="3AC0B707" w14:textId="0CC91373" w:rsidR="003014A9" w:rsidRDefault="003014A9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There will be an open house at the Courthouse &amp; Law Enforcement Center on September 18 from 2-4 pm.  Auditor Biel will give tours every half hour.</w:t>
      </w:r>
    </w:p>
    <w:p w14:paraId="0F1B1B84" w14:textId="77777777" w:rsidR="003014A9" w:rsidRDefault="003014A9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3F54ECA3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ADJOURN: </w:t>
      </w:r>
    </w:p>
    <w:p w14:paraId="38070E25" w14:textId="69575812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Medhaug </w:t>
      </w:r>
      <w:r>
        <w:rPr>
          <w:rFonts w:ascii="Times New Roman" w:eastAsia="Calibri" w:hAnsi="Times New Roman"/>
          <w:sz w:val="24"/>
          <w:szCs w:val="24"/>
        </w:rPr>
        <w:t>moved, Bender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seconded to adjourn. All members voted aye.</w:t>
      </w:r>
    </w:p>
    <w:p w14:paraId="01B66E9F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4EBE80AF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ATTEST: </w:t>
      </w:r>
    </w:p>
    <w:p w14:paraId="7D5B98E2" w14:textId="77777777" w:rsidR="003014A9" w:rsidRDefault="003014A9" w:rsidP="003014A9">
      <w:pPr>
        <w:spacing w:after="0" w:line="240" w:lineRule="auto"/>
        <w:ind w:left="43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____________________________________ </w:t>
      </w:r>
    </w:p>
    <w:p w14:paraId="3E0508BE" w14:textId="77777777" w:rsidR="003014A9" w:rsidRDefault="003014A9" w:rsidP="003014A9">
      <w:pPr>
        <w:spacing w:after="0" w:line="240" w:lineRule="auto"/>
        <w:ind w:left="4320" w:firstLine="7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Matthew Schuller, Chairman </w:t>
      </w:r>
    </w:p>
    <w:p w14:paraId="622D3790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_____________________________ </w:t>
      </w:r>
    </w:p>
    <w:p w14:paraId="7BB987A5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Megan Biel, Auditor </w:t>
      </w:r>
    </w:p>
    <w:p w14:paraId="1795BA35" w14:textId="77777777" w:rsidR="003014A9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66154111" w14:textId="77777777" w:rsidR="003014A9" w:rsidRPr="00D22EF1" w:rsidRDefault="003014A9" w:rsidP="003014A9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Published once at the total approximate cost of_________.</w:t>
      </w:r>
    </w:p>
    <w:p w14:paraId="586E23C2" w14:textId="77777777" w:rsidR="003014A9" w:rsidRPr="00EF0120" w:rsidRDefault="003014A9" w:rsidP="003014A9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4B43BC91" w14:textId="77777777" w:rsidR="003014A9" w:rsidRPr="003014A9" w:rsidRDefault="003014A9" w:rsidP="00F82110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04199380" w14:textId="77777777" w:rsidR="00C634D5" w:rsidRDefault="00C634D5"/>
    <w:p w14:paraId="5155D040" w14:textId="77777777" w:rsidR="00F82110" w:rsidRDefault="00F82110"/>
    <w:sectPr w:rsidR="00F82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10"/>
    <w:rsid w:val="00082317"/>
    <w:rsid w:val="001657C3"/>
    <w:rsid w:val="001A2D8F"/>
    <w:rsid w:val="002056A9"/>
    <w:rsid w:val="003014A9"/>
    <w:rsid w:val="0040196A"/>
    <w:rsid w:val="004368D3"/>
    <w:rsid w:val="005E370C"/>
    <w:rsid w:val="006D45D8"/>
    <w:rsid w:val="007D4129"/>
    <w:rsid w:val="00880EE5"/>
    <w:rsid w:val="00930D6D"/>
    <w:rsid w:val="00993026"/>
    <w:rsid w:val="00A576E7"/>
    <w:rsid w:val="00AA4857"/>
    <w:rsid w:val="00AC665C"/>
    <w:rsid w:val="00B6231F"/>
    <w:rsid w:val="00BE3CF4"/>
    <w:rsid w:val="00C634D5"/>
    <w:rsid w:val="00D538B4"/>
    <w:rsid w:val="00D8280C"/>
    <w:rsid w:val="00E30813"/>
    <w:rsid w:val="00E50552"/>
    <w:rsid w:val="00F650B3"/>
    <w:rsid w:val="00F8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A27D0"/>
  <w15:chartTrackingRefBased/>
  <w15:docId w15:val="{F44BBE16-24F7-4971-B3C3-ED34DFC8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1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1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1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1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1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1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1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1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1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1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2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1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2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1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2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1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2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1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Biel</dc:creator>
  <cp:keywords/>
  <dc:description/>
  <cp:lastModifiedBy>Megan Biel</cp:lastModifiedBy>
  <cp:revision>4</cp:revision>
  <dcterms:created xsi:type="dcterms:W3CDTF">2026-09-01T14:50:00Z</dcterms:created>
  <dcterms:modified xsi:type="dcterms:W3CDTF">2026-09-04T16:35:00Z</dcterms:modified>
</cp:coreProperties>
</file>