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A0C5" w14:textId="5CDB8208" w:rsidR="007C51FF" w:rsidRDefault="00E6311E" w:rsidP="00E6311E">
      <w:pPr>
        <w:pStyle w:val="NoSpacing"/>
        <w:jc w:val="center"/>
        <w:rPr>
          <w:b/>
        </w:rPr>
      </w:pPr>
      <w:r>
        <w:rPr>
          <w:b/>
        </w:rPr>
        <w:t xml:space="preserve">June </w:t>
      </w:r>
      <w:r w:rsidR="00F8778D">
        <w:rPr>
          <w:b/>
        </w:rPr>
        <w:t>2</w:t>
      </w:r>
      <w:r w:rsidR="00DC7694">
        <w:rPr>
          <w:b/>
        </w:rPr>
        <w:t>0</w:t>
      </w:r>
      <w:r w:rsidR="00D952F6">
        <w:rPr>
          <w:b/>
        </w:rPr>
        <w:t>,</w:t>
      </w:r>
      <w:r>
        <w:rPr>
          <w:b/>
        </w:rPr>
        <w:t xml:space="preserve"> 20</w:t>
      </w:r>
      <w:r w:rsidR="00AA1FE8">
        <w:rPr>
          <w:b/>
        </w:rPr>
        <w:t>2</w:t>
      </w:r>
      <w:r w:rsidR="00DC7694">
        <w:rPr>
          <w:b/>
        </w:rPr>
        <w:t>3</w:t>
      </w:r>
    </w:p>
    <w:p w14:paraId="1DD68A6C" w14:textId="77777777" w:rsidR="00E6311E" w:rsidRDefault="00E6311E" w:rsidP="00E6311E">
      <w:pPr>
        <w:pStyle w:val="NoSpacing"/>
        <w:jc w:val="center"/>
        <w:rPr>
          <w:b/>
        </w:rPr>
      </w:pPr>
      <w:r>
        <w:rPr>
          <w:b/>
        </w:rPr>
        <w:t>County Board of Commissioners</w:t>
      </w:r>
    </w:p>
    <w:p w14:paraId="4A891771" w14:textId="77777777" w:rsidR="00E6311E" w:rsidRDefault="00E6311E" w:rsidP="00E6311E">
      <w:pPr>
        <w:pStyle w:val="NoSpacing"/>
        <w:jc w:val="center"/>
        <w:rPr>
          <w:b/>
        </w:rPr>
      </w:pPr>
      <w:r>
        <w:rPr>
          <w:b/>
        </w:rPr>
        <w:t>Minutes of Proceedings</w:t>
      </w:r>
    </w:p>
    <w:p w14:paraId="46710670" w14:textId="32C1BAC6" w:rsidR="00E6311E" w:rsidRDefault="00E6311E" w:rsidP="00E6311E">
      <w:pPr>
        <w:pStyle w:val="NoSpacing"/>
      </w:pPr>
      <w:r>
        <w:tab/>
        <w:t xml:space="preserve">The Board of Harding County Commissioners re-convened in session at 9:00 AM.  The meeting was called to order by Chairman </w:t>
      </w:r>
      <w:r w:rsidR="007E2F8C">
        <w:t>Charles Verhulst</w:t>
      </w:r>
      <w:r>
        <w:t xml:space="preserve"> with members </w:t>
      </w:r>
      <w:r w:rsidR="007E2F8C">
        <w:t>William Clarkson, John Helms</w:t>
      </w:r>
      <w:r w:rsidR="00DC7694">
        <w:t>, Hunter Kalisiak</w:t>
      </w:r>
      <w:r w:rsidR="00AA1FE8">
        <w:t xml:space="preserve"> and </w:t>
      </w:r>
      <w:r w:rsidR="00DC7694">
        <w:t>Jason Latham</w:t>
      </w:r>
      <w:r w:rsidR="00AA1FE8">
        <w:t xml:space="preserve"> </w:t>
      </w:r>
      <w:r>
        <w:t>present</w:t>
      </w:r>
      <w:r w:rsidR="00AA1FE8">
        <w:t xml:space="preserve"> as well as County Auditor Kathy Glines</w:t>
      </w:r>
      <w:r w:rsidR="007E2F8C">
        <w:t>.</w:t>
      </w:r>
      <w:r w:rsidR="00F8778D">
        <w:t xml:space="preserve">   </w:t>
      </w:r>
    </w:p>
    <w:p w14:paraId="7910D5D8" w14:textId="536AA1DD" w:rsidR="00E6311E" w:rsidRDefault="00E6311E" w:rsidP="00E6311E">
      <w:pPr>
        <w:pStyle w:val="NoSpacing"/>
      </w:pPr>
    </w:p>
    <w:p w14:paraId="15E8B389" w14:textId="77777777" w:rsidR="00E6311E" w:rsidRDefault="00E6311E" w:rsidP="00E6311E">
      <w:pPr>
        <w:pStyle w:val="NoSpacing"/>
        <w:rPr>
          <w:b/>
        </w:rPr>
      </w:pPr>
      <w:r>
        <w:rPr>
          <w:b/>
        </w:rPr>
        <w:t>ATTENDANCE</w:t>
      </w:r>
    </w:p>
    <w:p w14:paraId="1B3C502F" w14:textId="0CF32D13" w:rsidR="00E6311E" w:rsidRDefault="00E6311E" w:rsidP="00E6311E">
      <w:pPr>
        <w:pStyle w:val="NoSpacing"/>
      </w:pPr>
      <w:r>
        <w:rPr>
          <w:b/>
        </w:rPr>
        <w:tab/>
      </w:r>
      <w:r>
        <w:t xml:space="preserve">In attendance at the meeting were </w:t>
      </w:r>
      <w:r w:rsidR="00DC7694">
        <w:t>John Carter, Jeremy Humbracht</w:t>
      </w:r>
      <w:r w:rsidR="00F8778D">
        <w:t xml:space="preserve">, Jim </w:t>
      </w:r>
      <w:proofErr w:type="gramStart"/>
      <w:r w:rsidR="00F8778D">
        <w:t xml:space="preserve">Pickett, </w:t>
      </w:r>
      <w:r>
        <w:t xml:space="preserve"> </w:t>
      </w:r>
      <w:r w:rsidR="00E06884">
        <w:t>Sue</w:t>
      </w:r>
      <w:proofErr w:type="gramEnd"/>
      <w:r w:rsidR="00E06884">
        <w:t xml:space="preserve"> Litzel</w:t>
      </w:r>
      <w:r>
        <w:t>,</w:t>
      </w:r>
      <w:r w:rsidR="00ED3BFE">
        <w:t xml:space="preserve"> </w:t>
      </w:r>
      <w:r>
        <w:t>Laurie Elmore</w:t>
      </w:r>
      <w:r w:rsidR="00327A4D">
        <w:t xml:space="preserve">, </w:t>
      </w:r>
      <w:r w:rsidR="00E06884">
        <w:t>Wyatt Sabo,</w:t>
      </w:r>
      <w:r w:rsidR="00A2194F">
        <w:t xml:space="preserve"> </w:t>
      </w:r>
      <w:r w:rsidR="00DC7694">
        <w:t>Isaac Cadet, Brenda Kari, Dusty Ginsbach, Julia Davis, Lila Teigen</w:t>
      </w:r>
      <w:r w:rsidR="00E06884">
        <w:t xml:space="preserve"> </w:t>
      </w:r>
      <w:r>
        <w:t xml:space="preserve">and </w:t>
      </w:r>
      <w:r w:rsidR="00327A4D">
        <w:t>Melissa Breding</w:t>
      </w:r>
      <w:r>
        <w:t>.</w:t>
      </w:r>
    </w:p>
    <w:p w14:paraId="73DCE480" w14:textId="77777777" w:rsidR="00327A4D" w:rsidRDefault="00327A4D" w:rsidP="00E6311E">
      <w:pPr>
        <w:pStyle w:val="NoSpacing"/>
      </w:pPr>
    </w:p>
    <w:p w14:paraId="6BB43A2D" w14:textId="2BF0EEF4" w:rsidR="00DC7694" w:rsidRDefault="00672F4C" w:rsidP="00E6311E">
      <w:pPr>
        <w:pStyle w:val="NoSpacing"/>
        <w:rPr>
          <w:b/>
          <w:bCs/>
        </w:rPr>
      </w:pPr>
      <w:r>
        <w:rPr>
          <w:b/>
          <w:bCs/>
        </w:rPr>
        <w:t>FOSSIL HEARING</w:t>
      </w:r>
    </w:p>
    <w:p w14:paraId="4087E4B2" w14:textId="3FAC72C3" w:rsidR="00672F4C" w:rsidRDefault="00672F4C" w:rsidP="00E6311E">
      <w:pPr>
        <w:pStyle w:val="NoSpacing"/>
      </w:pPr>
      <w:r>
        <w:rPr>
          <w:b/>
          <w:bCs/>
        </w:rPr>
        <w:tab/>
      </w:r>
      <w:r>
        <w:t>The Board continued the Public Hearing from June 6</w:t>
      </w:r>
      <w:r w:rsidRPr="00672F4C">
        <w:rPr>
          <w:vertAlign w:val="superscript"/>
        </w:rPr>
        <w:t>th</w:t>
      </w:r>
      <w:r>
        <w:t xml:space="preserve"> regarding an application from John Carter to explore for fossils or paleontology remains on County owned land.  Mr. Carter presented a revised list of </w:t>
      </w:r>
      <w:proofErr w:type="gramStart"/>
      <w:r>
        <w:t>tract</w:t>
      </w:r>
      <w:proofErr w:type="gramEnd"/>
      <w:r>
        <w:t xml:space="preserve"> of County land that he would like permission to explore.  Ten (10) tracts were removed from the original listing.  Motion by Clarkson, seconded by Helms and carried to approve the Application to Explore for John Carter for 75 tracts of County owned land that equates to approximately 16, 250.66 acres.  A full list of the tracts </w:t>
      </w:r>
      <w:proofErr w:type="gramStart"/>
      <w:r>
        <w:t>are</w:t>
      </w:r>
      <w:proofErr w:type="gramEnd"/>
      <w:r>
        <w:t xml:space="preserve"> available in the Auditor’s office for public review.</w:t>
      </w:r>
    </w:p>
    <w:p w14:paraId="13DBFA32" w14:textId="77777777" w:rsidR="00672F4C" w:rsidRPr="00672F4C" w:rsidRDefault="00672F4C" w:rsidP="00E6311E">
      <w:pPr>
        <w:pStyle w:val="NoSpacing"/>
      </w:pPr>
    </w:p>
    <w:p w14:paraId="31026A10" w14:textId="1E6FC339" w:rsidR="00672F4C" w:rsidRPr="00672F4C" w:rsidRDefault="00672F4C" w:rsidP="00E6311E">
      <w:pPr>
        <w:pStyle w:val="NoSpacing"/>
        <w:rPr>
          <w:b/>
        </w:rPr>
      </w:pPr>
      <w:r w:rsidRPr="00672F4C">
        <w:rPr>
          <w:b/>
        </w:rPr>
        <w:t>EXECUTIVE SESSION</w:t>
      </w:r>
    </w:p>
    <w:p w14:paraId="0C19F661" w14:textId="26B1E867" w:rsidR="00672F4C" w:rsidRDefault="00672F4C" w:rsidP="00E6311E">
      <w:pPr>
        <w:pStyle w:val="NoSpacing"/>
        <w:rPr>
          <w:bCs/>
        </w:rPr>
      </w:pPr>
      <w:r>
        <w:rPr>
          <w:b/>
        </w:rPr>
        <w:tab/>
      </w:r>
      <w:r>
        <w:rPr>
          <w:bCs/>
        </w:rPr>
        <w:t>Motion by Latham, seconded by Kalisiak and carried to enter into Executive Session at 11:28 with Brenda Kari for personnel purposes.  Chairman Verhulst declared the Board out of Executive Session at 11:33.</w:t>
      </w:r>
    </w:p>
    <w:p w14:paraId="756D2DB6" w14:textId="77777777" w:rsidR="00672F4C" w:rsidRDefault="00672F4C" w:rsidP="00E6311E">
      <w:pPr>
        <w:pStyle w:val="NoSpacing"/>
        <w:rPr>
          <w:bCs/>
        </w:rPr>
      </w:pPr>
    </w:p>
    <w:p w14:paraId="51AE4E5E" w14:textId="5B208203" w:rsidR="00672F4C" w:rsidRDefault="00DD7A67" w:rsidP="00E6311E">
      <w:pPr>
        <w:pStyle w:val="NoSpacing"/>
        <w:rPr>
          <w:b/>
        </w:rPr>
      </w:pPr>
      <w:r>
        <w:rPr>
          <w:b/>
        </w:rPr>
        <w:t>RESIGNATION</w:t>
      </w:r>
    </w:p>
    <w:p w14:paraId="74A78041" w14:textId="2CEA0604" w:rsidR="00DD7A67" w:rsidRDefault="00DD7A67" w:rsidP="00E6311E">
      <w:pPr>
        <w:pStyle w:val="NoSpacing"/>
        <w:rPr>
          <w:bCs/>
        </w:rPr>
      </w:pPr>
      <w:r>
        <w:rPr>
          <w:b/>
        </w:rPr>
        <w:tab/>
      </w:r>
      <w:r>
        <w:rPr>
          <w:bCs/>
        </w:rPr>
        <w:t>Motion by Clarkson, seconded by Helms and carried to accept the resignation of Brenda Kari as Director of Equalization effective June 30, 2023.</w:t>
      </w:r>
    </w:p>
    <w:p w14:paraId="7287286C" w14:textId="26A6C94B" w:rsidR="00DD7A67" w:rsidRDefault="00DD7A67" w:rsidP="00E6311E">
      <w:pPr>
        <w:pStyle w:val="NoSpacing"/>
        <w:rPr>
          <w:bCs/>
        </w:rPr>
      </w:pPr>
      <w:r>
        <w:rPr>
          <w:bCs/>
        </w:rPr>
        <w:tab/>
        <w:t>The Board directed the Auditor to advertise the position.</w:t>
      </w:r>
    </w:p>
    <w:p w14:paraId="7787F5B0" w14:textId="77777777" w:rsidR="00DD7A67" w:rsidRDefault="00DD7A67" w:rsidP="00E6311E">
      <w:pPr>
        <w:pStyle w:val="NoSpacing"/>
        <w:rPr>
          <w:bCs/>
        </w:rPr>
      </w:pPr>
    </w:p>
    <w:p w14:paraId="5520D52C" w14:textId="7A422348" w:rsidR="00DD7A67" w:rsidRDefault="00DD7A67" w:rsidP="00E6311E">
      <w:pPr>
        <w:pStyle w:val="NoSpacing"/>
        <w:rPr>
          <w:b/>
        </w:rPr>
      </w:pPr>
      <w:r>
        <w:rPr>
          <w:b/>
        </w:rPr>
        <w:t>HOLIDAY</w:t>
      </w:r>
    </w:p>
    <w:p w14:paraId="660FDFBE" w14:textId="3D8F8EEC" w:rsidR="00DD7A67" w:rsidRDefault="00DD7A67" w:rsidP="00E6311E">
      <w:pPr>
        <w:pStyle w:val="NoSpacing"/>
        <w:rPr>
          <w:bCs/>
        </w:rPr>
      </w:pPr>
      <w:r>
        <w:rPr>
          <w:b/>
        </w:rPr>
        <w:tab/>
      </w:r>
      <w:r>
        <w:rPr>
          <w:bCs/>
        </w:rPr>
        <w:t>Motion by Kalisiak, seconded by Helms to declared Monday, July 3</w:t>
      </w:r>
      <w:r w:rsidRPr="00DD7A67">
        <w:rPr>
          <w:bCs/>
          <w:vertAlign w:val="superscript"/>
        </w:rPr>
        <w:t>rd</w:t>
      </w:r>
      <w:r>
        <w:rPr>
          <w:bCs/>
        </w:rPr>
        <w:t xml:space="preserve"> as a paid holiday for the County employees.   Roll Call Vote:  Clarkson-yes; Helms-yes; Kalisiak-yes; Latham-yes; Verhulst-no.  Motion carried 4 to 1.</w:t>
      </w:r>
    </w:p>
    <w:p w14:paraId="44801EB3" w14:textId="77777777" w:rsidR="00712FBC" w:rsidRPr="00DD7A67" w:rsidRDefault="00712FBC" w:rsidP="00E6311E">
      <w:pPr>
        <w:pStyle w:val="NoSpacing"/>
        <w:rPr>
          <w:bCs/>
        </w:rPr>
      </w:pPr>
    </w:p>
    <w:p w14:paraId="6D12882F" w14:textId="44ABC10D" w:rsidR="00672F4C" w:rsidRDefault="00E6311E" w:rsidP="00E6311E">
      <w:pPr>
        <w:pStyle w:val="NoSpacing"/>
        <w:rPr>
          <w:b/>
        </w:rPr>
      </w:pPr>
      <w:r>
        <w:rPr>
          <w:b/>
        </w:rPr>
        <w:t>20</w:t>
      </w:r>
      <w:r w:rsidR="00D952F6">
        <w:rPr>
          <w:b/>
        </w:rPr>
        <w:t>2</w:t>
      </w:r>
      <w:r w:rsidR="00DC7694">
        <w:rPr>
          <w:b/>
        </w:rPr>
        <w:t>4</w:t>
      </w:r>
      <w:r>
        <w:rPr>
          <w:b/>
        </w:rPr>
        <w:t xml:space="preserve"> BUDGET</w:t>
      </w:r>
    </w:p>
    <w:p w14:paraId="5B1A3BC4" w14:textId="5B6BCE5B" w:rsidR="00E6311E" w:rsidRDefault="00E6311E" w:rsidP="00E6311E">
      <w:pPr>
        <w:pStyle w:val="NoSpacing"/>
      </w:pPr>
      <w:r>
        <w:rPr>
          <w:b/>
        </w:rPr>
        <w:tab/>
      </w:r>
      <w:r>
        <w:t>The Board met with the various department heads throughout the day to review 20</w:t>
      </w:r>
      <w:r w:rsidR="00D952F6">
        <w:t>2</w:t>
      </w:r>
      <w:r w:rsidR="00DC7694">
        <w:t>4</w:t>
      </w:r>
      <w:r>
        <w:t xml:space="preserve"> budget requests.  </w:t>
      </w:r>
      <w:r w:rsidR="00F91DB6">
        <w:t xml:space="preserve">The Board will continue to work on the budget, with the Provisional being adopted </w:t>
      </w:r>
      <w:r w:rsidR="001F2E5E">
        <w:t xml:space="preserve">by July </w:t>
      </w:r>
      <w:r w:rsidR="00712FBC">
        <w:t>18</w:t>
      </w:r>
      <w:r w:rsidR="001F2E5E">
        <w:t>th</w:t>
      </w:r>
      <w:r w:rsidR="00F91DB6">
        <w:t xml:space="preserve"> and the final budget being adopted in Sept</w:t>
      </w:r>
      <w:r w:rsidR="00D96B32">
        <w:t>e</w:t>
      </w:r>
      <w:r w:rsidR="00F91DB6">
        <w:t>mber.</w:t>
      </w:r>
    </w:p>
    <w:p w14:paraId="7E2D8C3B" w14:textId="77777777" w:rsidR="00843825" w:rsidRDefault="00843825" w:rsidP="00E6311E">
      <w:pPr>
        <w:pStyle w:val="NoSpacing"/>
      </w:pPr>
    </w:p>
    <w:p w14:paraId="58480CED" w14:textId="1D22F2FD" w:rsidR="00843825" w:rsidRDefault="00843825" w:rsidP="00E6311E">
      <w:pPr>
        <w:pStyle w:val="NoSpacing"/>
        <w:rPr>
          <w:b/>
          <w:bCs/>
        </w:rPr>
      </w:pPr>
      <w:r>
        <w:rPr>
          <w:b/>
          <w:bCs/>
        </w:rPr>
        <w:t>CLAIMS APPROVED</w:t>
      </w:r>
    </w:p>
    <w:p w14:paraId="3F6A3EA6" w14:textId="15E3E6B2" w:rsidR="00843825" w:rsidRDefault="00843825" w:rsidP="00E6311E">
      <w:pPr>
        <w:pStyle w:val="NoSpacing"/>
      </w:pPr>
      <w:r>
        <w:rPr>
          <w:b/>
          <w:bCs/>
        </w:rPr>
        <w:tab/>
      </w:r>
      <w:r>
        <w:t>Motion by Latham, seconded by Kalisiak and carried to approve the following claims:</w:t>
      </w:r>
    </w:p>
    <w:p w14:paraId="5C60611C" w14:textId="2D8AF904" w:rsidR="00843825" w:rsidRDefault="00843825" w:rsidP="00843825">
      <w:pPr>
        <w:pStyle w:val="NoSpacing"/>
        <w:tabs>
          <w:tab w:val="left" w:pos="4230"/>
          <w:tab w:val="center" w:pos="7920"/>
        </w:tabs>
      </w:pPr>
      <w:r>
        <w:t>California Medical Equipment</w:t>
      </w:r>
      <w:r>
        <w:tab/>
        <w:t>10 AED’s</w:t>
      </w:r>
      <w:r>
        <w:tab/>
        <w:t>7,000.00</w:t>
      </w:r>
    </w:p>
    <w:p w14:paraId="0F980716" w14:textId="7E903038" w:rsidR="00843825" w:rsidRDefault="00843825" w:rsidP="00843825">
      <w:pPr>
        <w:pStyle w:val="NoSpacing"/>
        <w:tabs>
          <w:tab w:val="left" w:pos="4230"/>
          <w:tab w:val="center" w:pos="7920"/>
        </w:tabs>
      </w:pPr>
      <w:r>
        <w:t>Pitney Bowes</w:t>
      </w:r>
      <w:r>
        <w:tab/>
        <w:t>supplies</w:t>
      </w:r>
      <w:r>
        <w:tab/>
        <w:t xml:space="preserve">   248.97</w:t>
      </w:r>
    </w:p>
    <w:p w14:paraId="0981F2B6" w14:textId="47B825D5" w:rsidR="00843825" w:rsidRDefault="00843825" w:rsidP="00843825">
      <w:pPr>
        <w:pStyle w:val="NoSpacing"/>
        <w:tabs>
          <w:tab w:val="left" w:pos="4230"/>
          <w:tab w:val="center" w:pos="7920"/>
        </w:tabs>
      </w:pPr>
      <w:r>
        <w:t>Runnings</w:t>
      </w:r>
      <w:r>
        <w:tab/>
        <w:t>supplies</w:t>
      </w:r>
      <w:r>
        <w:tab/>
        <w:t xml:space="preserve">   461.39</w:t>
      </w:r>
    </w:p>
    <w:p w14:paraId="41541411" w14:textId="41AEBA4A" w:rsidR="00843825" w:rsidRDefault="00843825" w:rsidP="00843825">
      <w:pPr>
        <w:pStyle w:val="NoSpacing"/>
        <w:tabs>
          <w:tab w:val="left" w:pos="4230"/>
          <w:tab w:val="center" w:pos="7920"/>
        </w:tabs>
      </w:pPr>
      <w:r>
        <w:t>SDACO</w:t>
      </w:r>
      <w:r>
        <w:tab/>
        <w:t>M &amp; P funds</w:t>
      </w:r>
      <w:r>
        <w:tab/>
        <w:t xml:space="preserve">   102.00</w:t>
      </w:r>
    </w:p>
    <w:p w14:paraId="568E44CC" w14:textId="730CB9C9" w:rsidR="00843825" w:rsidRDefault="00843825" w:rsidP="00843825">
      <w:pPr>
        <w:pStyle w:val="NoSpacing"/>
        <w:tabs>
          <w:tab w:val="left" w:pos="4230"/>
          <w:tab w:val="center" w:pos="7920"/>
        </w:tabs>
      </w:pPr>
      <w:r>
        <w:t xml:space="preserve">Team Laboratory Chemical </w:t>
      </w:r>
      <w:r>
        <w:tab/>
        <w:t>supplies                                               300,437.50</w:t>
      </w:r>
    </w:p>
    <w:p w14:paraId="1EACFA52" w14:textId="07413BCE" w:rsidR="00843825" w:rsidRDefault="00843825" w:rsidP="00843825">
      <w:pPr>
        <w:pStyle w:val="NoSpacing"/>
        <w:tabs>
          <w:tab w:val="left" w:pos="4230"/>
          <w:tab w:val="center" w:pos="7920"/>
        </w:tabs>
        <w:jc w:val="center"/>
      </w:pPr>
      <w:r>
        <w:t>-40-</w:t>
      </w:r>
    </w:p>
    <w:p w14:paraId="65D60860" w14:textId="4A40453C" w:rsidR="00843825" w:rsidRDefault="00843825" w:rsidP="00843825">
      <w:pPr>
        <w:pStyle w:val="NoSpacing"/>
        <w:tabs>
          <w:tab w:val="left" w:pos="4230"/>
          <w:tab w:val="center" w:pos="7920"/>
        </w:tabs>
      </w:pPr>
      <w:r>
        <w:t xml:space="preserve">West River </w:t>
      </w:r>
      <w:proofErr w:type="gramStart"/>
      <w:r>
        <w:t>Cooperative Telephone</w:t>
      </w:r>
      <w:r>
        <w:tab/>
        <w:t>county</w:t>
      </w:r>
      <w:proofErr w:type="gramEnd"/>
      <w:r>
        <w:t xml:space="preserve"> utilities</w:t>
      </w:r>
      <w:r>
        <w:tab/>
        <w:t>1,153.99</w:t>
      </w:r>
    </w:p>
    <w:p w14:paraId="0EC5A276" w14:textId="77777777" w:rsidR="00E6311E" w:rsidRDefault="00E6311E" w:rsidP="00E6311E">
      <w:pPr>
        <w:pStyle w:val="NoSpacing"/>
      </w:pPr>
    </w:p>
    <w:p w14:paraId="4EF645A2" w14:textId="77777777" w:rsidR="00E6311E" w:rsidRDefault="00E6311E" w:rsidP="00E6311E">
      <w:pPr>
        <w:pStyle w:val="NoSpacing"/>
        <w:rPr>
          <w:b/>
        </w:rPr>
      </w:pPr>
      <w:r>
        <w:rPr>
          <w:b/>
        </w:rPr>
        <w:t>ADJOURNMENT</w:t>
      </w:r>
    </w:p>
    <w:p w14:paraId="37AE10A5" w14:textId="241B5509" w:rsidR="00964CF4" w:rsidRDefault="00E6311E" w:rsidP="00E6311E">
      <w:pPr>
        <w:pStyle w:val="NoSpacing"/>
      </w:pPr>
      <w:r>
        <w:rPr>
          <w:b/>
        </w:rPr>
        <w:tab/>
      </w:r>
      <w:r>
        <w:t xml:space="preserve">There being no further business before the Board, </w:t>
      </w:r>
      <w:r w:rsidR="005328CC">
        <w:t xml:space="preserve">Motion by </w:t>
      </w:r>
      <w:r w:rsidR="00712FBC">
        <w:t>Latham</w:t>
      </w:r>
      <w:r w:rsidR="005328CC">
        <w:t xml:space="preserve">, seconded by </w:t>
      </w:r>
      <w:r w:rsidR="001F2E90">
        <w:t>Helms</w:t>
      </w:r>
      <w:r w:rsidR="005328CC">
        <w:t xml:space="preserve"> and carried to</w:t>
      </w:r>
      <w:r w:rsidR="00F40AEA">
        <w:t xml:space="preserve"> adjourn</w:t>
      </w:r>
      <w:r>
        <w:t xml:space="preserve"> at </w:t>
      </w:r>
      <w:r w:rsidR="00964CF4">
        <w:t>4</w:t>
      </w:r>
      <w:r>
        <w:t>:</w:t>
      </w:r>
      <w:r w:rsidR="00712FBC">
        <w:t>05</w:t>
      </w:r>
      <w:r>
        <w:t xml:space="preserve"> PM.</w:t>
      </w:r>
    </w:p>
    <w:p w14:paraId="33CA9097" w14:textId="77777777" w:rsidR="00964CF4" w:rsidRDefault="00964CF4" w:rsidP="00E6311E">
      <w:pPr>
        <w:pStyle w:val="NoSpacing"/>
      </w:pPr>
    </w:p>
    <w:p w14:paraId="35A00276" w14:textId="77777777" w:rsidR="00E6311E" w:rsidRDefault="00E6311E" w:rsidP="00E6311E">
      <w:pPr>
        <w:pStyle w:val="NoSpacing"/>
      </w:pPr>
    </w:p>
    <w:p w14:paraId="568B4C4C" w14:textId="1C404FCF" w:rsidR="00E6311E" w:rsidRDefault="00E6311E" w:rsidP="00E6311E">
      <w:pPr>
        <w:pStyle w:val="NoSpacing"/>
      </w:pPr>
      <w:proofErr w:type="gramStart"/>
      <w:r>
        <w:t>SIGNED:_</w:t>
      </w:r>
      <w:proofErr w:type="gramEnd"/>
      <w:r>
        <w:t>____</w:t>
      </w:r>
      <w:r w:rsidR="00EA2BA6">
        <w:t>___________________________</w:t>
      </w:r>
      <w:r w:rsidR="00EA2BA6">
        <w:tab/>
      </w:r>
      <w:r w:rsidR="00712FBC">
        <w:t xml:space="preserve">   </w:t>
      </w:r>
      <w:r w:rsidR="00843825">
        <w:t xml:space="preserve"> </w:t>
      </w:r>
      <w:r w:rsidR="00EA2BA6">
        <w:tab/>
      </w:r>
      <w:r w:rsidR="00964CF4">
        <w:t xml:space="preserve"> </w:t>
      </w:r>
    </w:p>
    <w:p w14:paraId="38FADADF" w14:textId="154B6DEE" w:rsidR="00E6311E" w:rsidRDefault="00E6311E" w:rsidP="00E6311E">
      <w:pPr>
        <w:pStyle w:val="NoSpacing"/>
      </w:pPr>
      <w:r>
        <w:tab/>
      </w:r>
      <w:r w:rsidR="005328CC">
        <w:t>Charles Verhulst</w:t>
      </w:r>
      <w:r>
        <w:t>, Chairman</w:t>
      </w:r>
      <w:r w:rsidR="00EA2BA6">
        <w:tab/>
      </w:r>
      <w:r w:rsidR="00EA2BA6">
        <w:tab/>
      </w:r>
      <w:r w:rsidR="00843825">
        <w:t xml:space="preserve"> </w:t>
      </w:r>
    </w:p>
    <w:p w14:paraId="6A0A2C20" w14:textId="77777777" w:rsidR="00843825" w:rsidRDefault="00843825" w:rsidP="00DA3838">
      <w:pPr>
        <w:pStyle w:val="NoSpacing"/>
        <w:jc w:val="center"/>
      </w:pPr>
    </w:p>
    <w:p w14:paraId="2B9474D4" w14:textId="77777777" w:rsidR="00843825" w:rsidRDefault="00843825" w:rsidP="00DA3838">
      <w:pPr>
        <w:pStyle w:val="NoSpacing"/>
        <w:jc w:val="center"/>
      </w:pPr>
    </w:p>
    <w:p w14:paraId="766364BA" w14:textId="77777777" w:rsidR="00843825" w:rsidRDefault="00843825" w:rsidP="00DA3838">
      <w:pPr>
        <w:pStyle w:val="NoSpacing"/>
        <w:jc w:val="center"/>
      </w:pPr>
    </w:p>
    <w:p w14:paraId="7C3CF630" w14:textId="2D9BB6F0" w:rsidR="00843825" w:rsidRDefault="00843825" w:rsidP="00843825">
      <w:pPr>
        <w:pStyle w:val="NoSpacing"/>
      </w:pPr>
      <w:proofErr w:type="gramStart"/>
      <w:r>
        <w:t>Attest:_</w:t>
      </w:r>
      <w:proofErr w:type="gramEnd"/>
      <w:r>
        <w:t>_______________________________</w:t>
      </w:r>
    </w:p>
    <w:p w14:paraId="48D47833" w14:textId="06790F51" w:rsidR="00843825" w:rsidRDefault="00843825" w:rsidP="00843825">
      <w:pPr>
        <w:pStyle w:val="NoSpacing"/>
      </w:pPr>
      <w:r>
        <w:t xml:space="preserve">            Kathy Glines, Harding County Auditor</w:t>
      </w:r>
    </w:p>
    <w:p w14:paraId="09086F39" w14:textId="77777777" w:rsidR="00843825" w:rsidRDefault="00843825" w:rsidP="00DA3838">
      <w:pPr>
        <w:pStyle w:val="NoSpacing"/>
        <w:jc w:val="center"/>
      </w:pPr>
    </w:p>
    <w:p w14:paraId="39FC3BFB" w14:textId="77777777" w:rsidR="00843825" w:rsidRDefault="00843825" w:rsidP="00DA3838">
      <w:pPr>
        <w:pStyle w:val="NoSpacing"/>
        <w:jc w:val="center"/>
      </w:pPr>
    </w:p>
    <w:p w14:paraId="3E6C9CEE" w14:textId="77777777" w:rsidR="00843825" w:rsidRDefault="00843825" w:rsidP="00DA3838">
      <w:pPr>
        <w:pStyle w:val="NoSpacing"/>
        <w:jc w:val="center"/>
      </w:pPr>
    </w:p>
    <w:p w14:paraId="435307B5" w14:textId="77777777" w:rsidR="00843825" w:rsidRDefault="00843825" w:rsidP="00DA3838">
      <w:pPr>
        <w:pStyle w:val="NoSpacing"/>
        <w:jc w:val="center"/>
      </w:pPr>
    </w:p>
    <w:p w14:paraId="4AB2591A" w14:textId="77777777" w:rsidR="00843825" w:rsidRDefault="00843825" w:rsidP="00DA3838">
      <w:pPr>
        <w:pStyle w:val="NoSpacing"/>
        <w:jc w:val="center"/>
      </w:pPr>
    </w:p>
    <w:p w14:paraId="28718198" w14:textId="77777777" w:rsidR="00843825" w:rsidRDefault="00843825" w:rsidP="00DA3838">
      <w:pPr>
        <w:pStyle w:val="NoSpacing"/>
        <w:jc w:val="center"/>
      </w:pPr>
    </w:p>
    <w:p w14:paraId="0AE3526A" w14:textId="77777777" w:rsidR="00843825" w:rsidRDefault="00843825" w:rsidP="00DA3838">
      <w:pPr>
        <w:pStyle w:val="NoSpacing"/>
        <w:jc w:val="center"/>
      </w:pPr>
    </w:p>
    <w:p w14:paraId="3EBB4F1C" w14:textId="77777777" w:rsidR="00843825" w:rsidRDefault="00843825" w:rsidP="00DA3838">
      <w:pPr>
        <w:pStyle w:val="NoSpacing"/>
        <w:jc w:val="center"/>
      </w:pPr>
    </w:p>
    <w:p w14:paraId="736D87A1" w14:textId="77777777" w:rsidR="00843825" w:rsidRDefault="00843825" w:rsidP="00DA3838">
      <w:pPr>
        <w:pStyle w:val="NoSpacing"/>
        <w:jc w:val="center"/>
      </w:pPr>
    </w:p>
    <w:p w14:paraId="66E2C898" w14:textId="77777777" w:rsidR="00843825" w:rsidRDefault="00843825" w:rsidP="00DA3838">
      <w:pPr>
        <w:pStyle w:val="NoSpacing"/>
        <w:jc w:val="center"/>
      </w:pPr>
    </w:p>
    <w:p w14:paraId="3382DDBC" w14:textId="77777777" w:rsidR="00843825" w:rsidRDefault="00843825" w:rsidP="00DA3838">
      <w:pPr>
        <w:pStyle w:val="NoSpacing"/>
        <w:jc w:val="center"/>
      </w:pPr>
    </w:p>
    <w:p w14:paraId="02A5F94E" w14:textId="77777777" w:rsidR="00843825" w:rsidRDefault="00843825" w:rsidP="00DA3838">
      <w:pPr>
        <w:pStyle w:val="NoSpacing"/>
        <w:jc w:val="center"/>
      </w:pPr>
    </w:p>
    <w:p w14:paraId="73A08F19" w14:textId="77777777" w:rsidR="00843825" w:rsidRDefault="00843825" w:rsidP="00DA3838">
      <w:pPr>
        <w:pStyle w:val="NoSpacing"/>
        <w:jc w:val="center"/>
      </w:pPr>
    </w:p>
    <w:p w14:paraId="7094C767" w14:textId="77777777" w:rsidR="00843825" w:rsidRDefault="00843825" w:rsidP="00DA3838">
      <w:pPr>
        <w:pStyle w:val="NoSpacing"/>
        <w:jc w:val="center"/>
      </w:pPr>
    </w:p>
    <w:p w14:paraId="61C53679" w14:textId="77777777" w:rsidR="00843825" w:rsidRDefault="00843825" w:rsidP="00DA3838">
      <w:pPr>
        <w:pStyle w:val="NoSpacing"/>
        <w:jc w:val="center"/>
      </w:pPr>
    </w:p>
    <w:p w14:paraId="372D0438" w14:textId="77777777" w:rsidR="00843825" w:rsidRDefault="00843825" w:rsidP="00DA3838">
      <w:pPr>
        <w:pStyle w:val="NoSpacing"/>
        <w:jc w:val="center"/>
      </w:pPr>
    </w:p>
    <w:p w14:paraId="22C46CD4" w14:textId="77777777" w:rsidR="00843825" w:rsidRDefault="00843825" w:rsidP="00DA3838">
      <w:pPr>
        <w:pStyle w:val="NoSpacing"/>
        <w:jc w:val="center"/>
      </w:pPr>
    </w:p>
    <w:p w14:paraId="7842B4FC" w14:textId="77777777" w:rsidR="00843825" w:rsidRDefault="00843825" w:rsidP="00DA3838">
      <w:pPr>
        <w:pStyle w:val="NoSpacing"/>
        <w:jc w:val="center"/>
      </w:pPr>
    </w:p>
    <w:p w14:paraId="7C8225E9" w14:textId="77777777" w:rsidR="00843825" w:rsidRDefault="00843825" w:rsidP="00DA3838">
      <w:pPr>
        <w:pStyle w:val="NoSpacing"/>
        <w:jc w:val="center"/>
      </w:pPr>
    </w:p>
    <w:p w14:paraId="0A2D8D07" w14:textId="77777777" w:rsidR="00843825" w:rsidRDefault="00843825" w:rsidP="00DA3838">
      <w:pPr>
        <w:pStyle w:val="NoSpacing"/>
        <w:jc w:val="center"/>
      </w:pPr>
    </w:p>
    <w:p w14:paraId="4E238710" w14:textId="77777777" w:rsidR="00843825" w:rsidRDefault="00843825" w:rsidP="00DA3838">
      <w:pPr>
        <w:pStyle w:val="NoSpacing"/>
        <w:jc w:val="center"/>
      </w:pPr>
    </w:p>
    <w:p w14:paraId="7FF021F7" w14:textId="77777777" w:rsidR="00843825" w:rsidRDefault="00843825" w:rsidP="00DA3838">
      <w:pPr>
        <w:pStyle w:val="NoSpacing"/>
        <w:jc w:val="center"/>
      </w:pPr>
    </w:p>
    <w:p w14:paraId="4594AD0C" w14:textId="77777777" w:rsidR="00843825" w:rsidRDefault="00843825" w:rsidP="00DA3838">
      <w:pPr>
        <w:pStyle w:val="NoSpacing"/>
        <w:jc w:val="center"/>
      </w:pPr>
    </w:p>
    <w:p w14:paraId="16DE1DEA" w14:textId="77777777" w:rsidR="00843825" w:rsidRDefault="00843825" w:rsidP="00DA3838">
      <w:pPr>
        <w:pStyle w:val="NoSpacing"/>
        <w:jc w:val="center"/>
      </w:pPr>
    </w:p>
    <w:p w14:paraId="273C8A41" w14:textId="77777777" w:rsidR="00843825" w:rsidRDefault="00843825" w:rsidP="00DA3838">
      <w:pPr>
        <w:pStyle w:val="NoSpacing"/>
        <w:jc w:val="center"/>
      </w:pPr>
    </w:p>
    <w:p w14:paraId="3E4DA0AF" w14:textId="77777777" w:rsidR="00843825" w:rsidRDefault="00843825" w:rsidP="00DA3838">
      <w:pPr>
        <w:pStyle w:val="NoSpacing"/>
        <w:jc w:val="center"/>
      </w:pPr>
    </w:p>
    <w:p w14:paraId="5BB82345" w14:textId="77777777" w:rsidR="00843825" w:rsidRDefault="00843825" w:rsidP="00DA3838">
      <w:pPr>
        <w:pStyle w:val="NoSpacing"/>
        <w:jc w:val="center"/>
      </w:pPr>
    </w:p>
    <w:p w14:paraId="77CFEDCF" w14:textId="77777777" w:rsidR="00843825" w:rsidRDefault="00843825" w:rsidP="00DA3838">
      <w:pPr>
        <w:pStyle w:val="NoSpacing"/>
        <w:jc w:val="center"/>
      </w:pPr>
    </w:p>
    <w:p w14:paraId="6A966137" w14:textId="77777777" w:rsidR="00843825" w:rsidRDefault="00843825" w:rsidP="00DA3838">
      <w:pPr>
        <w:pStyle w:val="NoSpacing"/>
        <w:jc w:val="center"/>
      </w:pPr>
    </w:p>
    <w:p w14:paraId="2941FEB4" w14:textId="77777777" w:rsidR="00843825" w:rsidRDefault="00843825" w:rsidP="00DA3838">
      <w:pPr>
        <w:pStyle w:val="NoSpacing"/>
        <w:jc w:val="center"/>
      </w:pPr>
    </w:p>
    <w:p w14:paraId="7D41EBA0" w14:textId="77777777" w:rsidR="00843825" w:rsidRDefault="00843825" w:rsidP="00DA3838">
      <w:pPr>
        <w:pStyle w:val="NoSpacing"/>
        <w:jc w:val="center"/>
      </w:pPr>
    </w:p>
    <w:p w14:paraId="4BBF8A74" w14:textId="77777777" w:rsidR="00843825" w:rsidRDefault="00843825" w:rsidP="00DA3838">
      <w:pPr>
        <w:pStyle w:val="NoSpacing"/>
        <w:jc w:val="center"/>
      </w:pPr>
    </w:p>
    <w:p w14:paraId="1C462CD4" w14:textId="32D6BF16" w:rsidR="00DA3838" w:rsidRDefault="00DA3838" w:rsidP="00DA3838">
      <w:pPr>
        <w:pStyle w:val="NoSpacing"/>
        <w:jc w:val="center"/>
      </w:pPr>
      <w:r>
        <w:t>-4</w:t>
      </w:r>
      <w:r w:rsidR="00843825">
        <w:t>1-</w:t>
      </w:r>
    </w:p>
    <w:sectPr w:rsidR="00DA3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1E"/>
    <w:rsid w:val="000065B4"/>
    <w:rsid w:val="00026E61"/>
    <w:rsid w:val="000C2562"/>
    <w:rsid w:val="00194F0B"/>
    <w:rsid w:val="001F2E5E"/>
    <w:rsid w:val="001F2E90"/>
    <w:rsid w:val="00327A4D"/>
    <w:rsid w:val="00353B6C"/>
    <w:rsid w:val="00374EDE"/>
    <w:rsid w:val="0042514D"/>
    <w:rsid w:val="004A5441"/>
    <w:rsid w:val="005328CC"/>
    <w:rsid w:val="00672F4C"/>
    <w:rsid w:val="006943C4"/>
    <w:rsid w:val="00712FBC"/>
    <w:rsid w:val="00750FAD"/>
    <w:rsid w:val="007C51FF"/>
    <w:rsid w:val="007E2F8C"/>
    <w:rsid w:val="00843825"/>
    <w:rsid w:val="00934425"/>
    <w:rsid w:val="00964CF4"/>
    <w:rsid w:val="00981F98"/>
    <w:rsid w:val="00A13C04"/>
    <w:rsid w:val="00A2194F"/>
    <w:rsid w:val="00AA1FE8"/>
    <w:rsid w:val="00D952F6"/>
    <w:rsid w:val="00D96B32"/>
    <w:rsid w:val="00DA3838"/>
    <w:rsid w:val="00DB1C2E"/>
    <w:rsid w:val="00DC7694"/>
    <w:rsid w:val="00DD7A67"/>
    <w:rsid w:val="00E06884"/>
    <w:rsid w:val="00E6311E"/>
    <w:rsid w:val="00EA2BA6"/>
    <w:rsid w:val="00ED3BFE"/>
    <w:rsid w:val="00F019A5"/>
    <w:rsid w:val="00F31BB2"/>
    <w:rsid w:val="00F40AEA"/>
    <w:rsid w:val="00F8778D"/>
    <w:rsid w:val="00F9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6B3"/>
  <w15:chartTrackingRefBased/>
  <w15:docId w15:val="{B8EF8F01-3C62-4E67-9E73-B8AE864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11E"/>
    <w:pPr>
      <w:spacing w:after="0" w:line="240" w:lineRule="auto"/>
    </w:pPr>
  </w:style>
  <w:style w:type="paragraph" w:styleId="BalloonText">
    <w:name w:val="Balloon Text"/>
    <w:basedOn w:val="Normal"/>
    <w:link w:val="BalloonTextChar"/>
    <w:uiPriority w:val="99"/>
    <w:semiHidden/>
    <w:unhideWhenUsed/>
    <w:rsid w:val="00ED3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1F51-416D-4DB8-8656-F90CCF02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Glines</dc:creator>
  <cp:keywords/>
  <dc:description/>
  <cp:lastModifiedBy>Kathy Glines</cp:lastModifiedBy>
  <cp:revision>27</cp:revision>
  <cp:lastPrinted>2023-06-22T21:53:00Z</cp:lastPrinted>
  <dcterms:created xsi:type="dcterms:W3CDTF">2016-06-30T20:04:00Z</dcterms:created>
  <dcterms:modified xsi:type="dcterms:W3CDTF">2023-06-22T22:01:00Z</dcterms:modified>
</cp:coreProperties>
</file>